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9A" w:rsidRDefault="0068379A" w:rsidP="0068379A">
      <w:r>
        <w:t>PNS-</w:t>
      </w:r>
      <w:r w:rsidR="00CC1670">
        <w:t>2</w:t>
      </w:r>
      <w:r>
        <w:t>/20</w:t>
      </w:r>
      <w:r w:rsidR="00CC1670">
        <w:t>21</w:t>
      </w:r>
      <w:r>
        <w:t xml:space="preserve">                                                                                                        Załącznik Nr 5</w:t>
      </w:r>
    </w:p>
    <w:p w:rsidR="0068379A" w:rsidRDefault="0068379A" w:rsidP="0068379A">
      <w:r>
        <w:t xml:space="preserve">                                                                                                                               MEC Świdwin</w:t>
      </w:r>
    </w:p>
    <w:p w:rsidR="0068379A" w:rsidRDefault="0068379A" w:rsidP="0068379A"/>
    <w:p w:rsidR="0068379A" w:rsidRDefault="0068379A" w:rsidP="0068379A">
      <w:pPr>
        <w:jc w:val="center"/>
      </w:pPr>
    </w:p>
    <w:p w:rsidR="0068379A" w:rsidRDefault="0068379A" w:rsidP="0068379A">
      <w:pPr>
        <w:jc w:val="center"/>
      </w:pPr>
    </w:p>
    <w:p w:rsidR="0068379A" w:rsidRDefault="0068379A" w:rsidP="0068379A">
      <w:pPr>
        <w:jc w:val="center"/>
        <w:rPr>
          <w:b/>
          <w:sz w:val="28"/>
          <w:szCs w:val="28"/>
        </w:rPr>
      </w:pPr>
      <w:r>
        <w:rPr>
          <w:b/>
          <w:sz w:val="28"/>
          <w:szCs w:val="28"/>
        </w:rPr>
        <w:t>UMOWA PNS-</w:t>
      </w:r>
      <w:r w:rsidR="00C83DB9">
        <w:rPr>
          <w:b/>
          <w:sz w:val="28"/>
          <w:szCs w:val="28"/>
        </w:rPr>
        <w:t>2</w:t>
      </w:r>
      <w:r>
        <w:rPr>
          <w:b/>
          <w:sz w:val="28"/>
          <w:szCs w:val="28"/>
        </w:rPr>
        <w:t>/20</w:t>
      </w:r>
      <w:r w:rsidR="00C83DB9">
        <w:rPr>
          <w:b/>
          <w:sz w:val="28"/>
          <w:szCs w:val="28"/>
        </w:rPr>
        <w:t>21</w:t>
      </w:r>
    </w:p>
    <w:p w:rsidR="0068379A" w:rsidRDefault="0068379A" w:rsidP="0068379A">
      <w:pPr>
        <w:jc w:val="center"/>
        <w:rPr>
          <w:b/>
          <w:sz w:val="28"/>
          <w:szCs w:val="28"/>
        </w:rPr>
      </w:pPr>
    </w:p>
    <w:p w:rsidR="0068379A" w:rsidRDefault="0068379A" w:rsidP="0068379A">
      <w:pPr>
        <w:jc w:val="center"/>
        <w:rPr>
          <w:sz w:val="28"/>
          <w:szCs w:val="28"/>
        </w:rPr>
      </w:pPr>
      <w:r>
        <w:rPr>
          <w:b/>
          <w:sz w:val="28"/>
          <w:szCs w:val="28"/>
        </w:rPr>
        <w:t xml:space="preserve"> </w:t>
      </w:r>
      <w:r>
        <w:rPr>
          <w:sz w:val="28"/>
          <w:szCs w:val="28"/>
        </w:rPr>
        <w:t>zawarta w dniu</w:t>
      </w:r>
      <w:r w:rsidR="00017427">
        <w:rPr>
          <w:sz w:val="28"/>
          <w:szCs w:val="28"/>
        </w:rPr>
        <w:t xml:space="preserve"> </w:t>
      </w:r>
      <w:r w:rsidR="00C83DB9">
        <w:rPr>
          <w:sz w:val="28"/>
          <w:szCs w:val="28"/>
        </w:rPr>
        <w:t>………..</w:t>
      </w:r>
      <w:r>
        <w:rPr>
          <w:sz w:val="28"/>
          <w:szCs w:val="28"/>
        </w:rPr>
        <w:t>. w Świdwinie</w:t>
      </w:r>
    </w:p>
    <w:p w:rsidR="0068379A" w:rsidRDefault="0068379A" w:rsidP="0068379A">
      <w:pPr>
        <w:jc w:val="both"/>
        <w:rPr>
          <w:sz w:val="28"/>
          <w:szCs w:val="28"/>
        </w:rPr>
      </w:pPr>
    </w:p>
    <w:p w:rsidR="0068379A" w:rsidRDefault="0068379A" w:rsidP="0068379A">
      <w:pPr>
        <w:ind w:left="907" w:hanging="907"/>
        <w:jc w:val="both"/>
        <w:rPr>
          <w:sz w:val="28"/>
          <w:szCs w:val="28"/>
        </w:rPr>
      </w:pPr>
      <w:r>
        <w:rPr>
          <w:sz w:val="28"/>
          <w:szCs w:val="28"/>
        </w:rPr>
        <w:t xml:space="preserve">pomiędzy: </w:t>
      </w:r>
    </w:p>
    <w:p w:rsidR="0068379A" w:rsidRDefault="0068379A" w:rsidP="0068379A">
      <w:pPr>
        <w:ind w:left="907" w:hanging="907"/>
        <w:jc w:val="both"/>
        <w:rPr>
          <w:sz w:val="28"/>
          <w:szCs w:val="28"/>
        </w:rPr>
      </w:pPr>
    </w:p>
    <w:p w:rsidR="0068379A" w:rsidRDefault="0068379A" w:rsidP="0068379A">
      <w:pPr>
        <w:ind w:left="907" w:hanging="907"/>
        <w:jc w:val="both"/>
        <w:rPr>
          <w:sz w:val="28"/>
          <w:szCs w:val="28"/>
        </w:rPr>
      </w:pPr>
      <w:r>
        <w:rPr>
          <w:sz w:val="28"/>
          <w:szCs w:val="28"/>
        </w:rPr>
        <w:t>Miejska Energetyka Cieplna Sp. z o.o.</w:t>
      </w:r>
    </w:p>
    <w:p w:rsidR="0068379A" w:rsidRDefault="0068379A" w:rsidP="0068379A">
      <w:pPr>
        <w:ind w:left="907" w:hanging="907"/>
        <w:jc w:val="both"/>
        <w:rPr>
          <w:sz w:val="28"/>
          <w:szCs w:val="28"/>
        </w:rPr>
      </w:pPr>
      <w:r>
        <w:rPr>
          <w:sz w:val="28"/>
          <w:szCs w:val="28"/>
        </w:rPr>
        <w:t>78-300 Świdwin</w:t>
      </w:r>
    </w:p>
    <w:p w:rsidR="0068379A" w:rsidRDefault="0068379A" w:rsidP="0068379A">
      <w:pPr>
        <w:ind w:left="907" w:hanging="907"/>
        <w:jc w:val="both"/>
        <w:rPr>
          <w:sz w:val="28"/>
          <w:szCs w:val="28"/>
        </w:rPr>
      </w:pPr>
      <w:r>
        <w:rPr>
          <w:sz w:val="28"/>
          <w:szCs w:val="28"/>
        </w:rPr>
        <w:t>ul. Słowiańska 9</w:t>
      </w:r>
    </w:p>
    <w:p w:rsidR="0068379A" w:rsidRDefault="0068379A" w:rsidP="0068379A">
      <w:pPr>
        <w:ind w:left="907" w:hanging="907"/>
        <w:jc w:val="both"/>
        <w:rPr>
          <w:sz w:val="28"/>
          <w:szCs w:val="28"/>
        </w:rPr>
      </w:pPr>
      <w:r>
        <w:rPr>
          <w:sz w:val="28"/>
          <w:szCs w:val="28"/>
        </w:rPr>
        <w:t>tel. 94 36 527 85, fax 94 36526 79</w:t>
      </w:r>
    </w:p>
    <w:p w:rsidR="0068379A" w:rsidRDefault="0068379A" w:rsidP="0068379A">
      <w:pPr>
        <w:tabs>
          <w:tab w:val="left" w:pos="1800"/>
        </w:tabs>
        <w:jc w:val="both"/>
        <w:rPr>
          <w:sz w:val="28"/>
          <w:szCs w:val="28"/>
        </w:rPr>
      </w:pPr>
      <w:r>
        <w:rPr>
          <w:sz w:val="28"/>
          <w:szCs w:val="28"/>
        </w:rPr>
        <w:t>wpisana do Rejestru Handlowego prowadzonego przez Sąd Rejonowy w Koszalinie IX Wydz. Krajowego Rejestru Sądowego pod numerem KRS 0000070336 z kapitałem zakładowym w wysokości 2.706.000,00 zł. i posiadającą rachunek w: Pomorski Bank Spółdzielczy w Świdwinie Nr konta  12858100040013745820000001</w:t>
      </w:r>
    </w:p>
    <w:p w:rsidR="0068379A" w:rsidRDefault="0068379A" w:rsidP="0068379A">
      <w:pPr>
        <w:tabs>
          <w:tab w:val="left" w:pos="180"/>
        </w:tabs>
        <w:ind w:left="907"/>
        <w:jc w:val="both"/>
        <w:rPr>
          <w:sz w:val="28"/>
          <w:szCs w:val="28"/>
        </w:rPr>
      </w:pPr>
    </w:p>
    <w:p w:rsidR="0068379A" w:rsidRDefault="0068379A" w:rsidP="0068379A">
      <w:pPr>
        <w:tabs>
          <w:tab w:val="left" w:pos="180"/>
        </w:tabs>
        <w:jc w:val="both"/>
        <w:rPr>
          <w:sz w:val="28"/>
          <w:szCs w:val="28"/>
        </w:rPr>
      </w:pPr>
      <w:r>
        <w:rPr>
          <w:sz w:val="28"/>
          <w:szCs w:val="28"/>
        </w:rPr>
        <w:t>NIP           672-000-59-16</w:t>
      </w:r>
    </w:p>
    <w:p w:rsidR="0068379A" w:rsidRDefault="0068379A" w:rsidP="0068379A">
      <w:pPr>
        <w:tabs>
          <w:tab w:val="left" w:pos="180"/>
        </w:tabs>
        <w:jc w:val="both"/>
        <w:rPr>
          <w:sz w:val="28"/>
          <w:szCs w:val="28"/>
        </w:rPr>
      </w:pPr>
      <w:r>
        <w:rPr>
          <w:sz w:val="28"/>
          <w:szCs w:val="28"/>
        </w:rPr>
        <w:t>REGON     330580588</w:t>
      </w:r>
    </w:p>
    <w:p w:rsidR="0068379A" w:rsidRDefault="0068379A" w:rsidP="0068379A">
      <w:pPr>
        <w:tabs>
          <w:tab w:val="left" w:pos="180"/>
        </w:tabs>
        <w:jc w:val="both"/>
        <w:rPr>
          <w:sz w:val="28"/>
          <w:szCs w:val="28"/>
        </w:rPr>
      </w:pPr>
    </w:p>
    <w:p w:rsidR="0068379A" w:rsidRDefault="0068379A" w:rsidP="0068379A">
      <w:pPr>
        <w:tabs>
          <w:tab w:val="left" w:pos="180"/>
        </w:tabs>
        <w:jc w:val="both"/>
        <w:rPr>
          <w:sz w:val="28"/>
          <w:szCs w:val="28"/>
        </w:rPr>
      </w:pPr>
      <w:r>
        <w:rPr>
          <w:sz w:val="28"/>
          <w:szCs w:val="28"/>
        </w:rPr>
        <w:t>zwanym w dalszym ciągu „Zamawiającym”</w:t>
      </w:r>
    </w:p>
    <w:p w:rsidR="0068379A" w:rsidRDefault="0068379A" w:rsidP="0068379A">
      <w:pPr>
        <w:tabs>
          <w:tab w:val="left" w:pos="180"/>
        </w:tabs>
        <w:jc w:val="both"/>
        <w:rPr>
          <w:sz w:val="28"/>
          <w:szCs w:val="28"/>
        </w:rPr>
      </w:pPr>
      <w:r>
        <w:rPr>
          <w:sz w:val="28"/>
          <w:szCs w:val="28"/>
        </w:rPr>
        <w:t>Reprezentowanym przez:</w:t>
      </w:r>
    </w:p>
    <w:p w:rsidR="0068379A" w:rsidRDefault="00AE55CF" w:rsidP="0068379A">
      <w:pPr>
        <w:tabs>
          <w:tab w:val="left" w:pos="180"/>
        </w:tabs>
        <w:jc w:val="both"/>
        <w:rPr>
          <w:sz w:val="28"/>
          <w:szCs w:val="28"/>
        </w:rPr>
      </w:pPr>
      <w:r>
        <w:rPr>
          <w:sz w:val="28"/>
          <w:szCs w:val="28"/>
        </w:rPr>
        <w:t>Krzysztof Kruczkowski</w:t>
      </w:r>
      <w:r w:rsidR="0068379A">
        <w:rPr>
          <w:sz w:val="28"/>
          <w:szCs w:val="28"/>
        </w:rPr>
        <w:t xml:space="preserve"> – Prezes Zarządu</w:t>
      </w:r>
    </w:p>
    <w:p w:rsidR="0068379A" w:rsidRDefault="00CC1670" w:rsidP="0068379A">
      <w:pPr>
        <w:tabs>
          <w:tab w:val="left" w:pos="180"/>
        </w:tabs>
        <w:jc w:val="both"/>
        <w:rPr>
          <w:sz w:val="28"/>
          <w:szCs w:val="28"/>
        </w:rPr>
      </w:pPr>
      <w:r>
        <w:rPr>
          <w:sz w:val="28"/>
          <w:szCs w:val="28"/>
        </w:rPr>
        <w:t xml:space="preserve">Mateusz </w:t>
      </w:r>
      <w:proofErr w:type="spellStart"/>
      <w:r>
        <w:rPr>
          <w:sz w:val="28"/>
          <w:szCs w:val="28"/>
        </w:rPr>
        <w:t>Klebieko</w:t>
      </w:r>
      <w:proofErr w:type="spellEnd"/>
      <w:r w:rsidR="0068379A">
        <w:rPr>
          <w:sz w:val="28"/>
          <w:szCs w:val="28"/>
        </w:rPr>
        <w:t xml:space="preserve"> – </w:t>
      </w:r>
      <w:r w:rsidR="00080EEF">
        <w:rPr>
          <w:sz w:val="28"/>
          <w:szCs w:val="28"/>
        </w:rPr>
        <w:t>Członek Zarządu</w:t>
      </w:r>
    </w:p>
    <w:p w:rsidR="0068379A" w:rsidRDefault="0068379A" w:rsidP="0068379A">
      <w:pPr>
        <w:tabs>
          <w:tab w:val="left" w:pos="180"/>
        </w:tabs>
        <w:jc w:val="both"/>
        <w:rPr>
          <w:sz w:val="28"/>
          <w:szCs w:val="28"/>
        </w:rPr>
      </w:pPr>
    </w:p>
    <w:p w:rsidR="0068379A" w:rsidRDefault="0068379A" w:rsidP="0068379A">
      <w:pPr>
        <w:tabs>
          <w:tab w:val="left" w:pos="180"/>
        </w:tabs>
        <w:jc w:val="both"/>
        <w:rPr>
          <w:sz w:val="28"/>
          <w:szCs w:val="28"/>
        </w:rPr>
      </w:pPr>
      <w:r>
        <w:rPr>
          <w:sz w:val="28"/>
          <w:szCs w:val="28"/>
        </w:rPr>
        <w:t>a</w:t>
      </w:r>
    </w:p>
    <w:p w:rsidR="0068379A" w:rsidRDefault="00CC1670" w:rsidP="0068379A">
      <w:pPr>
        <w:tabs>
          <w:tab w:val="left" w:pos="180"/>
        </w:tabs>
        <w:jc w:val="both"/>
        <w:rPr>
          <w:sz w:val="28"/>
          <w:szCs w:val="28"/>
        </w:rPr>
      </w:pPr>
      <w:r>
        <w:rPr>
          <w:sz w:val="28"/>
          <w:szCs w:val="28"/>
        </w:rPr>
        <w:t>………………………………………………………………………………………………………………………………………………………………………………………………………………………………………………………………</w:t>
      </w:r>
    </w:p>
    <w:p w:rsidR="0068379A" w:rsidRDefault="0068379A" w:rsidP="00CC1670">
      <w:pPr>
        <w:tabs>
          <w:tab w:val="left" w:pos="180"/>
        </w:tabs>
        <w:jc w:val="both"/>
        <w:rPr>
          <w:sz w:val="28"/>
          <w:szCs w:val="28"/>
        </w:rPr>
      </w:pPr>
      <w:r>
        <w:rPr>
          <w:sz w:val="28"/>
          <w:szCs w:val="28"/>
        </w:rPr>
        <w:t>wpisaną do Krajowego Rejestru Sądowego</w:t>
      </w:r>
      <w:r w:rsidR="00CC1670">
        <w:rPr>
          <w:sz w:val="28"/>
          <w:szCs w:val="28"/>
        </w:rPr>
        <w:t xml:space="preserve"> ………………………………………………………………………………………………………………………………………………………………………….</w:t>
      </w:r>
      <w:r>
        <w:rPr>
          <w:sz w:val="28"/>
          <w:szCs w:val="28"/>
        </w:rPr>
        <w:t xml:space="preserve"> </w:t>
      </w:r>
    </w:p>
    <w:p w:rsidR="0068379A" w:rsidRDefault="0068379A" w:rsidP="0068379A">
      <w:pPr>
        <w:tabs>
          <w:tab w:val="left" w:pos="180"/>
        </w:tabs>
        <w:jc w:val="both"/>
        <w:rPr>
          <w:sz w:val="28"/>
          <w:szCs w:val="28"/>
        </w:rPr>
      </w:pPr>
    </w:p>
    <w:p w:rsidR="0068379A" w:rsidRDefault="00713B20" w:rsidP="0068379A">
      <w:pPr>
        <w:tabs>
          <w:tab w:val="left" w:pos="180"/>
        </w:tabs>
        <w:jc w:val="both"/>
        <w:rPr>
          <w:sz w:val="28"/>
          <w:szCs w:val="28"/>
        </w:rPr>
      </w:pPr>
      <w:r>
        <w:rPr>
          <w:sz w:val="28"/>
          <w:szCs w:val="28"/>
        </w:rPr>
        <w:t>zwanym w dalszym ciągu  „Wykonawcą”</w:t>
      </w:r>
    </w:p>
    <w:p w:rsidR="00713B20" w:rsidRDefault="00713B20" w:rsidP="0068379A">
      <w:pPr>
        <w:tabs>
          <w:tab w:val="left" w:pos="180"/>
        </w:tabs>
        <w:jc w:val="both"/>
        <w:rPr>
          <w:sz w:val="28"/>
          <w:szCs w:val="28"/>
        </w:rPr>
      </w:pPr>
      <w:r>
        <w:rPr>
          <w:sz w:val="28"/>
          <w:szCs w:val="28"/>
        </w:rPr>
        <w:t>Reprezentowanym przez:</w:t>
      </w:r>
    </w:p>
    <w:p w:rsidR="00713B20" w:rsidRDefault="00CC1670" w:rsidP="0068379A">
      <w:pPr>
        <w:tabs>
          <w:tab w:val="left" w:pos="180"/>
        </w:tabs>
        <w:jc w:val="both"/>
        <w:rPr>
          <w:sz w:val="28"/>
          <w:szCs w:val="28"/>
        </w:rPr>
      </w:pPr>
      <w:r>
        <w:rPr>
          <w:sz w:val="28"/>
          <w:szCs w:val="28"/>
        </w:rPr>
        <w:t>……………………………………………….</w:t>
      </w:r>
      <w:r w:rsidR="00713B20">
        <w:rPr>
          <w:sz w:val="28"/>
          <w:szCs w:val="28"/>
        </w:rPr>
        <w:t>.</w:t>
      </w:r>
    </w:p>
    <w:p w:rsidR="0068379A" w:rsidRDefault="0068379A" w:rsidP="0068379A">
      <w:pPr>
        <w:tabs>
          <w:tab w:val="left" w:pos="180"/>
        </w:tabs>
        <w:jc w:val="both"/>
        <w:rPr>
          <w:sz w:val="28"/>
          <w:szCs w:val="28"/>
        </w:rPr>
      </w:pPr>
    </w:p>
    <w:p w:rsidR="0068379A" w:rsidRDefault="0068379A" w:rsidP="0068379A">
      <w:pPr>
        <w:tabs>
          <w:tab w:val="left" w:pos="180"/>
        </w:tabs>
        <w:jc w:val="both"/>
        <w:rPr>
          <w:sz w:val="28"/>
          <w:szCs w:val="28"/>
        </w:rPr>
      </w:pPr>
      <w:r>
        <w:rPr>
          <w:sz w:val="28"/>
          <w:szCs w:val="28"/>
        </w:rPr>
        <w:t>o następującej treści:</w:t>
      </w:r>
    </w:p>
    <w:p w:rsidR="0068379A" w:rsidRDefault="0068379A" w:rsidP="0068379A">
      <w:pPr>
        <w:tabs>
          <w:tab w:val="left" w:pos="180"/>
        </w:tabs>
        <w:jc w:val="both"/>
        <w:rPr>
          <w:sz w:val="28"/>
          <w:szCs w:val="28"/>
        </w:rPr>
      </w:pPr>
    </w:p>
    <w:p w:rsidR="0068379A" w:rsidRDefault="0068379A" w:rsidP="0068379A">
      <w:pPr>
        <w:tabs>
          <w:tab w:val="left" w:pos="180"/>
        </w:tabs>
        <w:jc w:val="both"/>
        <w:rPr>
          <w:sz w:val="28"/>
          <w:szCs w:val="28"/>
        </w:rPr>
      </w:pPr>
      <w:r>
        <w:rPr>
          <w:sz w:val="28"/>
          <w:szCs w:val="28"/>
        </w:rPr>
        <w:lastRenderedPageBreak/>
        <w:t>Niniejsza umowa jest następstwem wyboru przez Zamawiającego oferty Wykonawcy w trybie przetargu nieograniczonego na zasadach przewidzianych w Regulaminie zamówień nie podlegających ustawie Prawo zamówień publicznych udzielanych przez Miejską Energetykę Cieplną Sp. z o.o.</w:t>
      </w:r>
    </w:p>
    <w:p w:rsidR="0068379A" w:rsidRDefault="0068379A" w:rsidP="0068379A">
      <w:pPr>
        <w:tabs>
          <w:tab w:val="left" w:pos="180"/>
        </w:tabs>
        <w:jc w:val="both"/>
        <w:rPr>
          <w:sz w:val="28"/>
          <w:szCs w:val="28"/>
        </w:rPr>
      </w:pPr>
    </w:p>
    <w:p w:rsidR="0068379A" w:rsidRDefault="0068379A" w:rsidP="0068379A">
      <w:pPr>
        <w:tabs>
          <w:tab w:val="left" w:pos="180"/>
        </w:tabs>
        <w:jc w:val="center"/>
        <w:rPr>
          <w:b/>
          <w:sz w:val="28"/>
          <w:szCs w:val="28"/>
        </w:rPr>
      </w:pPr>
      <w:r>
        <w:rPr>
          <w:b/>
          <w:sz w:val="28"/>
          <w:szCs w:val="28"/>
        </w:rPr>
        <w:t>§ 1.</w:t>
      </w:r>
    </w:p>
    <w:p w:rsidR="0068379A" w:rsidRDefault="0068379A" w:rsidP="0068379A">
      <w:pPr>
        <w:tabs>
          <w:tab w:val="left" w:pos="180"/>
        </w:tabs>
        <w:jc w:val="center"/>
        <w:rPr>
          <w:b/>
          <w:sz w:val="28"/>
          <w:szCs w:val="28"/>
        </w:rPr>
      </w:pPr>
      <w:r>
        <w:rPr>
          <w:b/>
          <w:sz w:val="28"/>
          <w:szCs w:val="28"/>
        </w:rPr>
        <w:t>PRZEDMIOT UMOWY</w:t>
      </w:r>
    </w:p>
    <w:p w:rsidR="00E36FDE" w:rsidRDefault="00E36FDE" w:rsidP="0068379A">
      <w:pPr>
        <w:tabs>
          <w:tab w:val="left" w:pos="180"/>
        </w:tabs>
        <w:jc w:val="center"/>
        <w:rPr>
          <w:b/>
          <w:sz w:val="28"/>
          <w:szCs w:val="28"/>
        </w:rPr>
      </w:pPr>
    </w:p>
    <w:p w:rsidR="00DF28FA" w:rsidRPr="00DF28FA" w:rsidRDefault="0068379A" w:rsidP="00DF28FA">
      <w:pPr>
        <w:pStyle w:val="Akapitzlist"/>
        <w:numPr>
          <w:ilvl w:val="0"/>
          <w:numId w:val="11"/>
        </w:numPr>
        <w:rPr>
          <w:sz w:val="28"/>
          <w:szCs w:val="28"/>
        </w:rPr>
      </w:pPr>
      <w:r w:rsidRPr="00DF28FA">
        <w:rPr>
          <w:sz w:val="28"/>
          <w:szCs w:val="28"/>
        </w:rPr>
        <w:t xml:space="preserve">Zamawiający zleca, a Wykonawca przyjmuje do wykonania zgodnie i w </w:t>
      </w:r>
    </w:p>
    <w:p w:rsidR="00CC1670" w:rsidRPr="00CC1670" w:rsidRDefault="0068379A" w:rsidP="00CC1670">
      <w:pPr>
        <w:ind w:left="435"/>
        <w:rPr>
          <w:sz w:val="28"/>
          <w:szCs w:val="28"/>
        </w:rPr>
      </w:pPr>
      <w:r w:rsidRPr="00DF28FA">
        <w:rPr>
          <w:sz w:val="28"/>
          <w:szCs w:val="28"/>
        </w:rPr>
        <w:t xml:space="preserve">zakresie dokumentacji technicznej </w:t>
      </w:r>
      <w:r w:rsidR="00DF28FA">
        <w:rPr>
          <w:sz w:val="28"/>
          <w:szCs w:val="28"/>
        </w:rPr>
        <w:t xml:space="preserve">zadanie </w:t>
      </w:r>
      <w:r w:rsidR="00CC1670" w:rsidRPr="00CC1670">
        <w:rPr>
          <w:b/>
          <w:sz w:val="28"/>
          <w:szCs w:val="28"/>
        </w:rPr>
        <w:t>"</w:t>
      </w:r>
      <w:r w:rsidR="00CC1670" w:rsidRPr="00CC1670">
        <w:rPr>
          <w:sz w:val="28"/>
          <w:szCs w:val="28"/>
        </w:rPr>
        <w:t>Budowa osiedlowej sieci ciepłowniczej na odcinku C-D od skrzyżowania ul. Niedziałkowskiego i ul. Wojska Polskiego do ul. Sportowej wraz z przyłączami w punkcie W1, W2 i W3 w Świdwinie”</w:t>
      </w:r>
    </w:p>
    <w:p w:rsidR="0068379A" w:rsidRDefault="0068379A" w:rsidP="00CC1670">
      <w:pPr>
        <w:pStyle w:val="Akapitzlist"/>
        <w:ind w:left="540"/>
        <w:rPr>
          <w:sz w:val="28"/>
          <w:szCs w:val="28"/>
        </w:rPr>
      </w:pPr>
      <w:r>
        <w:rPr>
          <w:sz w:val="28"/>
          <w:szCs w:val="28"/>
        </w:rPr>
        <w:t>2. Wykonawca oświadcza, że zapoznał się z całością Dokumentacji Technicznej i podpisując niniejszą umowę uznaje ją za kompletną i wystarczającą do realizacji przedmiotu umowy.</w:t>
      </w:r>
    </w:p>
    <w:p w:rsidR="0068379A" w:rsidRDefault="0068379A" w:rsidP="0068379A">
      <w:pPr>
        <w:tabs>
          <w:tab w:val="left" w:pos="180"/>
        </w:tabs>
        <w:ind w:left="360" w:hanging="360"/>
        <w:jc w:val="both"/>
        <w:rPr>
          <w:sz w:val="28"/>
          <w:szCs w:val="28"/>
        </w:rPr>
      </w:pPr>
      <w:r>
        <w:rPr>
          <w:sz w:val="28"/>
          <w:szCs w:val="28"/>
        </w:rPr>
        <w:t>3. Podstawą zawartej umowy jest oferta Wykonawcy stanowiąca załącznik Nr 1 do niniejszej  Umowy, zwaną dalej Ofertą.</w:t>
      </w:r>
    </w:p>
    <w:p w:rsidR="0068379A" w:rsidRDefault="0068379A" w:rsidP="0068379A">
      <w:pPr>
        <w:tabs>
          <w:tab w:val="left" w:pos="180"/>
        </w:tabs>
        <w:ind w:left="360" w:hanging="360"/>
        <w:jc w:val="both"/>
        <w:rPr>
          <w:sz w:val="28"/>
          <w:szCs w:val="28"/>
        </w:rPr>
      </w:pPr>
    </w:p>
    <w:p w:rsidR="0068379A" w:rsidRDefault="0068379A" w:rsidP="0068379A">
      <w:pPr>
        <w:tabs>
          <w:tab w:val="left" w:pos="180"/>
        </w:tabs>
        <w:jc w:val="center"/>
        <w:rPr>
          <w:b/>
          <w:sz w:val="28"/>
          <w:szCs w:val="28"/>
        </w:rPr>
      </w:pPr>
      <w:r>
        <w:rPr>
          <w:b/>
          <w:sz w:val="28"/>
          <w:szCs w:val="28"/>
        </w:rPr>
        <w:t>§ 2.</w:t>
      </w:r>
    </w:p>
    <w:p w:rsidR="0068379A" w:rsidRDefault="0068379A" w:rsidP="0068379A">
      <w:pPr>
        <w:tabs>
          <w:tab w:val="left" w:pos="180"/>
        </w:tabs>
        <w:jc w:val="center"/>
        <w:rPr>
          <w:b/>
          <w:sz w:val="28"/>
          <w:szCs w:val="28"/>
        </w:rPr>
      </w:pPr>
      <w:r>
        <w:rPr>
          <w:b/>
          <w:sz w:val="28"/>
          <w:szCs w:val="28"/>
        </w:rPr>
        <w:t>ZOBOWIĄZANIA STRON</w:t>
      </w:r>
    </w:p>
    <w:p w:rsidR="00E36FDE" w:rsidRDefault="00E36FDE" w:rsidP="0068379A">
      <w:pPr>
        <w:tabs>
          <w:tab w:val="left" w:pos="180"/>
        </w:tabs>
        <w:jc w:val="center"/>
        <w:rPr>
          <w:b/>
          <w:sz w:val="28"/>
          <w:szCs w:val="28"/>
        </w:rPr>
      </w:pPr>
    </w:p>
    <w:p w:rsidR="0068379A" w:rsidRDefault="0068379A" w:rsidP="0068379A">
      <w:pPr>
        <w:tabs>
          <w:tab w:val="left" w:pos="180"/>
        </w:tabs>
        <w:jc w:val="both"/>
        <w:rPr>
          <w:sz w:val="28"/>
          <w:szCs w:val="28"/>
        </w:rPr>
      </w:pPr>
      <w:r>
        <w:rPr>
          <w:sz w:val="28"/>
          <w:szCs w:val="28"/>
        </w:rPr>
        <w:t>1. Dla wykonania przedmiotu umowy Wykonawca zobowiązuje się do:</w:t>
      </w:r>
    </w:p>
    <w:p w:rsidR="0068379A" w:rsidRPr="00243B33" w:rsidRDefault="0068379A" w:rsidP="0068379A">
      <w:pPr>
        <w:numPr>
          <w:ilvl w:val="0"/>
          <w:numId w:val="2"/>
        </w:numPr>
        <w:tabs>
          <w:tab w:val="left" w:pos="180"/>
          <w:tab w:val="num" w:pos="540"/>
        </w:tabs>
        <w:ind w:left="1080" w:hanging="360"/>
        <w:jc w:val="both"/>
        <w:rPr>
          <w:sz w:val="28"/>
          <w:szCs w:val="28"/>
        </w:rPr>
      </w:pPr>
      <w:r>
        <w:rPr>
          <w:sz w:val="28"/>
          <w:szCs w:val="28"/>
        </w:rPr>
        <w:t xml:space="preserve">wykonania wszystkich robót zgodnie z ustawą  z dnia 7 lipca 1994 r. Prawo budowlane (tekst jednolity z </w:t>
      </w:r>
      <w:r w:rsidRPr="00243B33">
        <w:rPr>
          <w:sz w:val="28"/>
          <w:szCs w:val="28"/>
        </w:rPr>
        <w:t>dnia 2 października 2013r, Dz. U. z 2013r, poz. 1409 ze zmianami),</w:t>
      </w:r>
    </w:p>
    <w:p w:rsidR="0068379A" w:rsidRDefault="0068379A" w:rsidP="0068379A">
      <w:pPr>
        <w:numPr>
          <w:ilvl w:val="0"/>
          <w:numId w:val="2"/>
        </w:numPr>
        <w:tabs>
          <w:tab w:val="left" w:pos="180"/>
          <w:tab w:val="num" w:pos="540"/>
        </w:tabs>
        <w:ind w:left="1080" w:hanging="360"/>
        <w:jc w:val="both"/>
        <w:rPr>
          <w:sz w:val="28"/>
          <w:szCs w:val="28"/>
        </w:rPr>
      </w:pPr>
      <w:r>
        <w:rPr>
          <w:sz w:val="28"/>
          <w:szCs w:val="28"/>
        </w:rPr>
        <w:t>wykonania wszystkich robót przygotowawczych,</w:t>
      </w:r>
    </w:p>
    <w:p w:rsidR="0068379A" w:rsidRDefault="0068379A" w:rsidP="0068379A">
      <w:pPr>
        <w:numPr>
          <w:ilvl w:val="0"/>
          <w:numId w:val="2"/>
        </w:numPr>
        <w:tabs>
          <w:tab w:val="left" w:pos="180"/>
          <w:tab w:val="num" w:pos="540"/>
        </w:tabs>
        <w:ind w:left="1080" w:hanging="360"/>
        <w:jc w:val="both"/>
        <w:rPr>
          <w:sz w:val="28"/>
          <w:szCs w:val="28"/>
        </w:rPr>
      </w:pPr>
      <w:r>
        <w:rPr>
          <w:sz w:val="28"/>
          <w:szCs w:val="28"/>
        </w:rPr>
        <w:t>opracowania Planu Bezpieczeństwa i Ochrony Zdrowia,</w:t>
      </w:r>
    </w:p>
    <w:p w:rsidR="0068379A" w:rsidRDefault="0068379A" w:rsidP="0068379A">
      <w:pPr>
        <w:numPr>
          <w:ilvl w:val="0"/>
          <w:numId w:val="2"/>
        </w:numPr>
        <w:tabs>
          <w:tab w:val="left" w:pos="180"/>
          <w:tab w:val="num" w:pos="540"/>
        </w:tabs>
        <w:ind w:left="1080" w:hanging="360"/>
        <w:jc w:val="both"/>
        <w:rPr>
          <w:sz w:val="28"/>
          <w:szCs w:val="28"/>
        </w:rPr>
      </w:pPr>
      <w:r>
        <w:rPr>
          <w:sz w:val="28"/>
          <w:szCs w:val="28"/>
        </w:rPr>
        <w:t>opracowania projektu organizacji ruchu,</w:t>
      </w:r>
    </w:p>
    <w:p w:rsidR="0068379A" w:rsidRDefault="0068379A" w:rsidP="0068379A">
      <w:pPr>
        <w:numPr>
          <w:ilvl w:val="0"/>
          <w:numId w:val="2"/>
        </w:numPr>
        <w:tabs>
          <w:tab w:val="left" w:pos="180"/>
          <w:tab w:val="num" w:pos="540"/>
        </w:tabs>
        <w:ind w:left="1080" w:hanging="360"/>
        <w:jc w:val="both"/>
        <w:rPr>
          <w:sz w:val="28"/>
          <w:szCs w:val="28"/>
        </w:rPr>
      </w:pPr>
      <w:r>
        <w:rPr>
          <w:sz w:val="28"/>
          <w:szCs w:val="28"/>
        </w:rPr>
        <w:t>zajęcia terenu wraz z wniesieniem stosownych opłat,</w:t>
      </w:r>
    </w:p>
    <w:p w:rsidR="0068379A" w:rsidRDefault="0068379A" w:rsidP="0068379A">
      <w:pPr>
        <w:numPr>
          <w:ilvl w:val="0"/>
          <w:numId w:val="2"/>
        </w:numPr>
        <w:tabs>
          <w:tab w:val="left" w:pos="180"/>
          <w:tab w:val="num" w:pos="540"/>
        </w:tabs>
        <w:ind w:left="1080" w:hanging="360"/>
        <w:jc w:val="both"/>
        <w:rPr>
          <w:sz w:val="28"/>
          <w:szCs w:val="28"/>
        </w:rPr>
      </w:pPr>
      <w:r>
        <w:rPr>
          <w:sz w:val="28"/>
          <w:szCs w:val="28"/>
        </w:rPr>
        <w:t>zagospodarowania i prawidłowego oznakowania terenu w okresie realizacji robót objętych umową,</w:t>
      </w:r>
    </w:p>
    <w:p w:rsidR="0068379A" w:rsidRDefault="0068379A" w:rsidP="0068379A">
      <w:pPr>
        <w:numPr>
          <w:ilvl w:val="0"/>
          <w:numId w:val="2"/>
        </w:numPr>
        <w:tabs>
          <w:tab w:val="left" w:pos="180"/>
          <w:tab w:val="num" w:pos="540"/>
        </w:tabs>
        <w:ind w:left="1080" w:hanging="360"/>
        <w:jc w:val="both"/>
        <w:rPr>
          <w:sz w:val="28"/>
          <w:szCs w:val="28"/>
        </w:rPr>
      </w:pPr>
      <w:r>
        <w:rPr>
          <w:sz w:val="28"/>
          <w:szCs w:val="28"/>
        </w:rPr>
        <w:t>uporządkowania terenu budowy po zakończeniu robót oraz wykonania prac związanych z przywróceniem stanu pierwotnego,</w:t>
      </w:r>
    </w:p>
    <w:p w:rsidR="0068379A" w:rsidRDefault="0068379A" w:rsidP="0068379A">
      <w:pPr>
        <w:numPr>
          <w:ilvl w:val="0"/>
          <w:numId w:val="2"/>
        </w:numPr>
        <w:tabs>
          <w:tab w:val="left" w:pos="180"/>
          <w:tab w:val="num" w:pos="540"/>
        </w:tabs>
        <w:ind w:left="1080" w:hanging="360"/>
        <w:jc w:val="both"/>
        <w:rPr>
          <w:sz w:val="28"/>
          <w:szCs w:val="28"/>
        </w:rPr>
      </w:pPr>
      <w:r>
        <w:rPr>
          <w:sz w:val="28"/>
          <w:szCs w:val="28"/>
        </w:rPr>
        <w:t>wykonania niezbędnych prób i sprawdzeń oraz odbiorów potwierdzających, iż wykonane roboty spełniają wymagania określone w projekcie budowlano-wykonawczym,</w:t>
      </w:r>
    </w:p>
    <w:p w:rsidR="0068379A" w:rsidRDefault="0068379A" w:rsidP="0068379A">
      <w:pPr>
        <w:numPr>
          <w:ilvl w:val="0"/>
          <w:numId w:val="2"/>
        </w:numPr>
        <w:tabs>
          <w:tab w:val="left" w:pos="180"/>
          <w:tab w:val="num" w:pos="540"/>
        </w:tabs>
        <w:ind w:left="1080" w:hanging="360"/>
        <w:jc w:val="both"/>
        <w:rPr>
          <w:sz w:val="28"/>
          <w:szCs w:val="28"/>
        </w:rPr>
      </w:pPr>
      <w:r>
        <w:rPr>
          <w:sz w:val="28"/>
          <w:szCs w:val="28"/>
        </w:rPr>
        <w:t>wykonania robót zabezpieczających w okresie realizacji budowy,</w:t>
      </w:r>
    </w:p>
    <w:p w:rsidR="0068379A" w:rsidRDefault="0068379A" w:rsidP="0068379A">
      <w:pPr>
        <w:numPr>
          <w:ilvl w:val="0"/>
          <w:numId w:val="2"/>
        </w:numPr>
        <w:tabs>
          <w:tab w:val="left" w:pos="180"/>
          <w:tab w:val="num" w:pos="540"/>
        </w:tabs>
        <w:ind w:left="1080" w:hanging="360"/>
        <w:jc w:val="both"/>
        <w:rPr>
          <w:sz w:val="28"/>
          <w:szCs w:val="28"/>
        </w:rPr>
      </w:pPr>
      <w:r>
        <w:rPr>
          <w:sz w:val="28"/>
          <w:szCs w:val="28"/>
        </w:rPr>
        <w:t>zapewnienia obsługi geodezyjnej w trakcie robót wykonywania inwentaryzacji powykonawczej,</w:t>
      </w:r>
    </w:p>
    <w:p w:rsidR="0068379A" w:rsidRDefault="0068379A" w:rsidP="0068379A">
      <w:pPr>
        <w:numPr>
          <w:ilvl w:val="0"/>
          <w:numId w:val="2"/>
        </w:numPr>
        <w:tabs>
          <w:tab w:val="left" w:pos="180"/>
          <w:tab w:val="num" w:pos="540"/>
        </w:tabs>
        <w:ind w:left="1080" w:hanging="360"/>
        <w:jc w:val="both"/>
        <w:rPr>
          <w:sz w:val="28"/>
          <w:szCs w:val="28"/>
        </w:rPr>
      </w:pPr>
      <w:r>
        <w:rPr>
          <w:sz w:val="28"/>
          <w:szCs w:val="28"/>
        </w:rPr>
        <w:t>zapewnienia wszystkich mediów niezbędnych do prowadzenia robót.</w:t>
      </w:r>
    </w:p>
    <w:p w:rsidR="0068379A" w:rsidRDefault="0068379A" w:rsidP="0068379A">
      <w:pPr>
        <w:tabs>
          <w:tab w:val="left" w:pos="180"/>
        </w:tabs>
        <w:ind w:left="360" w:hanging="360"/>
        <w:jc w:val="both"/>
        <w:rPr>
          <w:sz w:val="28"/>
          <w:szCs w:val="28"/>
        </w:rPr>
      </w:pPr>
      <w:r>
        <w:rPr>
          <w:sz w:val="28"/>
          <w:szCs w:val="28"/>
        </w:rPr>
        <w:lastRenderedPageBreak/>
        <w:t>2. Wykonawca ponosi odpowiedzialność wobec Zamawiającego i osób trzecich za wszelkie powstałe z jego winy szkody, mające związek z prowadzonymi robotami.</w:t>
      </w:r>
    </w:p>
    <w:p w:rsidR="0068379A" w:rsidRDefault="0068379A" w:rsidP="0068379A">
      <w:pPr>
        <w:tabs>
          <w:tab w:val="left" w:pos="180"/>
        </w:tabs>
        <w:ind w:left="360" w:hanging="360"/>
        <w:jc w:val="both"/>
        <w:rPr>
          <w:sz w:val="28"/>
          <w:szCs w:val="28"/>
        </w:rPr>
      </w:pPr>
      <w:r>
        <w:rPr>
          <w:sz w:val="28"/>
          <w:szCs w:val="28"/>
        </w:rPr>
        <w:t xml:space="preserve">3. Wykonawca ponosi wobec Inwestora pełną odpowiedzialność za roboty, które wykonuje przy pomocy podwykonawców. </w:t>
      </w:r>
    </w:p>
    <w:p w:rsidR="0068379A" w:rsidRDefault="0068379A" w:rsidP="0068379A">
      <w:pPr>
        <w:tabs>
          <w:tab w:val="left" w:pos="180"/>
        </w:tabs>
        <w:ind w:left="360" w:hanging="360"/>
        <w:jc w:val="both"/>
        <w:rPr>
          <w:sz w:val="28"/>
          <w:szCs w:val="28"/>
        </w:rPr>
      </w:pPr>
      <w:r>
        <w:rPr>
          <w:sz w:val="28"/>
          <w:szCs w:val="28"/>
        </w:rPr>
        <w:t>4. Zamawiający zobowiązuje się do:</w:t>
      </w:r>
    </w:p>
    <w:p w:rsidR="0068379A" w:rsidRDefault="0068379A" w:rsidP="0068379A">
      <w:pPr>
        <w:numPr>
          <w:ilvl w:val="0"/>
          <w:numId w:val="3"/>
        </w:numPr>
        <w:tabs>
          <w:tab w:val="left" w:pos="180"/>
        </w:tabs>
        <w:jc w:val="both"/>
        <w:rPr>
          <w:sz w:val="28"/>
          <w:szCs w:val="28"/>
        </w:rPr>
      </w:pPr>
      <w:r>
        <w:rPr>
          <w:sz w:val="28"/>
          <w:szCs w:val="28"/>
        </w:rPr>
        <w:t>zapewnienia nadzoru inwestorskiego,</w:t>
      </w:r>
    </w:p>
    <w:p w:rsidR="0068379A" w:rsidRDefault="0068379A" w:rsidP="0068379A">
      <w:pPr>
        <w:numPr>
          <w:ilvl w:val="0"/>
          <w:numId w:val="3"/>
        </w:numPr>
        <w:tabs>
          <w:tab w:val="left" w:pos="180"/>
        </w:tabs>
        <w:jc w:val="both"/>
        <w:rPr>
          <w:sz w:val="28"/>
          <w:szCs w:val="28"/>
        </w:rPr>
      </w:pPr>
      <w:r>
        <w:rPr>
          <w:sz w:val="28"/>
          <w:szCs w:val="28"/>
        </w:rPr>
        <w:t xml:space="preserve">dokonania odbiorów robót zanikowych oraz odbioru końcowego, </w:t>
      </w:r>
    </w:p>
    <w:p w:rsidR="0068379A" w:rsidRDefault="0068379A" w:rsidP="0068379A">
      <w:pPr>
        <w:numPr>
          <w:ilvl w:val="0"/>
          <w:numId w:val="3"/>
        </w:numPr>
        <w:tabs>
          <w:tab w:val="left" w:pos="180"/>
        </w:tabs>
        <w:jc w:val="both"/>
        <w:rPr>
          <w:sz w:val="28"/>
          <w:szCs w:val="28"/>
        </w:rPr>
      </w:pPr>
      <w:r>
        <w:rPr>
          <w:sz w:val="28"/>
          <w:szCs w:val="28"/>
        </w:rPr>
        <w:t>zapewnienia nośnika ciepła do pierwszego napełnienia sieci</w:t>
      </w:r>
    </w:p>
    <w:p w:rsidR="0068379A" w:rsidRDefault="0068379A" w:rsidP="0068379A">
      <w:pPr>
        <w:tabs>
          <w:tab w:val="left" w:pos="180"/>
        </w:tabs>
        <w:ind w:left="642"/>
        <w:jc w:val="both"/>
        <w:rPr>
          <w:sz w:val="28"/>
          <w:szCs w:val="28"/>
        </w:rPr>
      </w:pPr>
    </w:p>
    <w:p w:rsidR="0068379A" w:rsidRDefault="0068379A" w:rsidP="0068379A">
      <w:pPr>
        <w:tabs>
          <w:tab w:val="left" w:pos="180"/>
        </w:tabs>
        <w:jc w:val="center"/>
        <w:rPr>
          <w:b/>
          <w:sz w:val="28"/>
          <w:szCs w:val="28"/>
        </w:rPr>
      </w:pPr>
      <w:r>
        <w:rPr>
          <w:b/>
          <w:sz w:val="28"/>
          <w:szCs w:val="28"/>
        </w:rPr>
        <w:t>§ 3.</w:t>
      </w:r>
    </w:p>
    <w:p w:rsidR="0068379A" w:rsidRDefault="0068379A" w:rsidP="0068379A">
      <w:pPr>
        <w:tabs>
          <w:tab w:val="left" w:pos="180"/>
        </w:tabs>
        <w:jc w:val="center"/>
        <w:rPr>
          <w:b/>
          <w:sz w:val="28"/>
          <w:szCs w:val="28"/>
        </w:rPr>
      </w:pPr>
      <w:r>
        <w:rPr>
          <w:b/>
          <w:sz w:val="28"/>
          <w:szCs w:val="28"/>
        </w:rPr>
        <w:t>MATERIAŁY, WYROBY I URZĄDZENIA</w:t>
      </w:r>
    </w:p>
    <w:p w:rsidR="00E36FDE" w:rsidRDefault="00E36FDE" w:rsidP="0068379A">
      <w:pPr>
        <w:tabs>
          <w:tab w:val="left" w:pos="180"/>
        </w:tabs>
        <w:jc w:val="center"/>
        <w:rPr>
          <w:b/>
          <w:sz w:val="28"/>
          <w:szCs w:val="28"/>
        </w:rPr>
      </w:pPr>
    </w:p>
    <w:p w:rsidR="0068379A" w:rsidRDefault="0068379A" w:rsidP="0068379A">
      <w:pPr>
        <w:tabs>
          <w:tab w:val="left" w:pos="180"/>
        </w:tabs>
        <w:ind w:left="360" w:hanging="360"/>
        <w:jc w:val="both"/>
        <w:rPr>
          <w:sz w:val="28"/>
          <w:szCs w:val="28"/>
        </w:rPr>
      </w:pPr>
      <w:r>
        <w:rPr>
          <w:sz w:val="28"/>
          <w:szCs w:val="28"/>
        </w:rPr>
        <w:t>1. Strony zgodnie postanawiają, ż przedmiot umowy zostanie wykonany z materiałów oraz przy użyciu wyrobów i urządzeń dostarczonych na koszt i ryzyko Wykonawcy. Za dostawę urządzeń, wyrobów i materiałów oraz ich właściwy dobór odpowiedzialny jest Wykonawca.</w:t>
      </w:r>
    </w:p>
    <w:p w:rsidR="0068379A" w:rsidRDefault="0068379A" w:rsidP="0068379A">
      <w:pPr>
        <w:tabs>
          <w:tab w:val="left" w:pos="180"/>
        </w:tabs>
        <w:ind w:left="360" w:hanging="360"/>
        <w:jc w:val="both"/>
        <w:rPr>
          <w:sz w:val="28"/>
          <w:szCs w:val="28"/>
        </w:rPr>
      </w:pPr>
      <w:r>
        <w:rPr>
          <w:sz w:val="28"/>
          <w:szCs w:val="28"/>
        </w:rPr>
        <w:t>2. Wszystkie materiały, urządzenia, wyroby i stosowane technologie powinny być zgodne z wymaganiami Projektu wykonawczego, normami i sztuką budowlaną oraz posiadać stosowne aprobaty, certyfikaty, atesty, dopuszczenia i wymagane znaki bezpieczeństwa.</w:t>
      </w:r>
    </w:p>
    <w:p w:rsidR="00AE55CF" w:rsidRDefault="00AE55CF" w:rsidP="0068379A">
      <w:pPr>
        <w:tabs>
          <w:tab w:val="left" w:pos="180"/>
        </w:tabs>
        <w:ind w:left="360" w:hanging="360"/>
        <w:jc w:val="both"/>
        <w:rPr>
          <w:sz w:val="28"/>
          <w:szCs w:val="28"/>
        </w:rPr>
      </w:pPr>
    </w:p>
    <w:p w:rsidR="00AE55CF" w:rsidRDefault="00AE55CF" w:rsidP="0068379A">
      <w:pPr>
        <w:tabs>
          <w:tab w:val="left" w:pos="180"/>
        </w:tabs>
        <w:ind w:left="360" w:hanging="360"/>
        <w:jc w:val="both"/>
        <w:rPr>
          <w:sz w:val="28"/>
          <w:szCs w:val="28"/>
        </w:rPr>
      </w:pPr>
    </w:p>
    <w:p w:rsidR="0068379A" w:rsidRDefault="0068379A" w:rsidP="0068379A">
      <w:pPr>
        <w:tabs>
          <w:tab w:val="left" w:pos="180"/>
        </w:tabs>
        <w:ind w:left="360" w:hanging="360"/>
        <w:jc w:val="both"/>
        <w:rPr>
          <w:sz w:val="28"/>
          <w:szCs w:val="28"/>
        </w:rPr>
      </w:pPr>
      <w:r>
        <w:rPr>
          <w:sz w:val="28"/>
          <w:szCs w:val="28"/>
        </w:rPr>
        <w:t xml:space="preserve"> </w:t>
      </w:r>
    </w:p>
    <w:p w:rsidR="0068379A" w:rsidRDefault="0068379A" w:rsidP="0068379A">
      <w:pPr>
        <w:tabs>
          <w:tab w:val="left" w:pos="180"/>
        </w:tabs>
        <w:jc w:val="center"/>
        <w:rPr>
          <w:b/>
          <w:sz w:val="28"/>
          <w:szCs w:val="28"/>
        </w:rPr>
      </w:pPr>
      <w:r>
        <w:rPr>
          <w:b/>
          <w:sz w:val="28"/>
          <w:szCs w:val="28"/>
        </w:rPr>
        <w:t>§ 4.</w:t>
      </w:r>
    </w:p>
    <w:p w:rsidR="0068379A" w:rsidRDefault="0068379A" w:rsidP="0068379A">
      <w:pPr>
        <w:tabs>
          <w:tab w:val="left" w:pos="180"/>
        </w:tabs>
        <w:jc w:val="center"/>
        <w:rPr>
          <w:b/>
          <w:sz w:val="28"/>
          <w:szCs w:val="28"/>
        </w:rPr>
      </w:pPr>
      <w:r>
        <w:rPr>
          <w:b/>
          <w:sz w:val="28"/>
          <w:szCs w:val="28"/>
        </w:rPr>
        <w:t>TERMINY WYKONANIA UMOWY</w:t>
      </w:r>
    </w:p>
    <w:p w:rsidR="00E36FDE" w:rsidRDefault="00E36FDE" w:rsidP="0068379A">
      <w:pPr>
        <w:tabs>
          <w:tab w:val="left" w:pos="180"/>
        </w:tabs>
        <w:jc w:val="center"/>
        <w:rPr>
          <w:b/>
          <w:sz w:val="28"/>
          <w:szCs w:val="28"/>
        </w:rPr>
      </w:pPr>
    </w:p>
    <w:p w:rsidR="0068379A" w:rsidRDefault="0068379A" w:rsidP="0068379A">
      <w:pPr>
        <w:tabs>
          <w:tab w:val="left" w:pos="180"/>
        </w:tabs>
        <w:ind w:left="360" w:hanging="360"/>
        <w:jc w:val="both"/>
        <w:rPr>
          <w:sz w:val="28"/>
          <w:szCs w:val="28"/>
        </w:rPr>
      </w:pPr>
      <w:r>
        <w:rPr>
          <w:sz w:val="28"/>
          <w:szCs w:val="28"/>
        </w:rPr>
        <w:t xml:space="preserve">1. Strony ustalają, że przedmiot umowy zostanie zrealizowany do dnia </w:t>
      </w:r>
      <w:r w:rsidR="00C83DB9">
        <w:rPr>
          <w:sz w:val="28"/>
          <w:szCs w:val="28"/>
        </w:rPr>
        <w:t>1</w:t>
      </w:r>
      <w:r w:rsidR="0073007F">
        <w:rPr>
          <w:sz w:val="28"/>
          <w:szCs w:val="28"/>
        </w:rPr>
        <w:t xml:space="preserve">0 </w:t>
      </w:r>
      <w:r w:rsidR="00C83DB9">
        <w:rPr>
          <w:sz w:val="28"/>
          <w:szCs w:val="28"/>
        </w:rPr>
        <w:t>wrzesień</w:t>
      </w:r>
      <w:r w:rsidR="00AE55CF">
        <w:rPr>
          <w:sz w:val="28"/>
          <w:szCs w:val="28"/>
        </w:rPr>
        <w:t xml:space="preserve"> </w:t>
      </w:r>
      <w:r>
        <w:rPr>
          <w:sz w:val="28"/>
          <w:szCs w:val="28"/>
        </w:rPr>
        <w:t>20</w:t>
      </w:r>
      <w:r w:rsidR="00CC1670">
        <w:rPr>
          <w:sz w:val="28"/>
          <w:szCs w:val="28"/>
        </w:rPr>
        <w:t>21</w:t>
      </w:r>
      <w:r>
        <w:rPr>
          <w:sz w:val="28"/>
          <w:szCs w:val="28"/>
        </w:rPr>
        <w:t xml:space="preserve"> r..</w:t>
      </w:r>
    </w:p>
    <w:p w:rsidR="0068379A" w:rsidRDefault="0068379A" w:rsidP="0068379A">
      <w:pPr>
        <w:tabs>
          <w:tab w:val="left" w:pos="180"/>
        </w:tabs>
        <w:ind w:left="360" w:hanging="360"/>
        <w:jc w:val="both"/>
        <w:rPr>
          <w:sz w:val="28"/>
          <w:szCs w:val="28"/>
        </w:rPr>
      </w:pPr>
      <w:r>
        <w:rPr>
          <w:sz w:val="28"/>
          <w:szCs w:val="28"/>
        </w:rPr>
        <w:t>2. Za termin zakończenia robót uznaje się datę podpisania protokołu bezusterkowego odbioru końcowego robót.</w:t>
      </w:r>
    </w:p>
    <w:p w:rsidR="0068379A" w:rsidRDefault="0068379A" w:rsidP="0068379A">
      <w:pPr>
        <w:tabs>
          <w:tab w:val="left" w:pos="180"/>
        </w:tabs>
        <w:ind w:left="360" w:hanging="360"/>
        <w:jc w:val="both"/>
        <w:rPr>
          <w:sz w:val="28"/>
          <w:szCs w:val="28"/>
        </w:rPr>
      </w:pPr>
      <w:r>
        <w:rPr>
          <w:sz w:val="28"/>
          <w:szCs w:val="28"/>
        </w:rPr>
        <w:t>3. Wykonawca dokona każdorazowego zajęcia terenu pod budowę. Powyższe czynności powinny być wykonane w obecności właściciela terenu, Kierownika Budowy oraz Inspektora Nadzoru Inwestorskiego i potwierdzone protokołem. Od dnia zajęcia do dnia protokolarnego zdania terenu Wykonawca jest za niego odpowiedzialny.</w:t>
      </w:r>
    </w:p>
    <w:p w:rsidR="0068379A" w:rsidRDefault="0068379A" w:rsidP="0068379A">
      <w:pPr>
        <w:tabs>
          <w:tab w:val="left" w:pos="180"/>
        </w:tabs>
        <w:ind w:left="360" w:hanging="360"/>
        <w:jc w:val="both"/>
        <w:rPr>
          <w:sz w:val="28"/>
          <w:szCs w:val="28"/>
        </w:rPr>
      </w:pPr>
      <w:r>
        <w:rPr>
          <w:sz w:val="28"/>
          <w:szCs w:val="28"/>
        </w:rPr>
        <w:t>4. Wykonawca zwolniony jest od odpowiedzialności za nie dotrzymanie ustalonych w Umowie wiążących terminów tylko w przypadku gdy wykaże, że opóźnienie powstało wyłącznie z przyczyn leżących po stronie Zamawiającego lub gdy opóźnienie to spowodowane jest potwierdzoną wpisem do dziennika budowy jedną z wymienionych okoliczności:</w:t>
      </w:r>
    </w:p>
    <w:p w:rsidR="0068379A" w:rsidRDefault="0068379A" w:rsidP="0068379A">
      <w:pPr>
        <w:numPr>
          <w:ilvl w:val="0"/>
          <w:numId w:val="4"/>
        </w:numPr>
        <w:tabs>
          <w:tab w:val="left" w:pos="180"/>
        </w:tabs>
        <w:jc w:val="both"/>
        <w:rPr>
          <w:sz w:val="28"/>
          <w:szCs w:val="28"/>
        </w:rPr>
      </w:pPr>
      <w:r>
        <w:rPr>
          <w:sz w:val="28"/>
          <w:szCs w:val="28"/>
        </w:rPr>
        <w:t xml:space="preserve">zła pogoda, trwająca ponad 5 dni roboczych, uniemożliwiająca wykonywanie robót lub usług budowlanych ze względu na wymogi </w:t>
      </w:r>
      <w:r>
        <w:rPr>
          <w:sz w:val="28"/>
          <w:szCs w:val="28"/>
        </w:rPr>
        <w:lastRenderedPageBreak/>
        <w:t>producentów materiałów lub urządzeń, względnie wykonawców, jeżeli rzeczywiście nie prowadzono w tym okresie prac, robót budowlanych oraz innych usług wchodzących w zakres przedmiotu umowy,</w:t>
      </w:r>
    </w:p>
    <w:p w:rsidR="0068379A" w:rsidRDefault="0068379A" w:rsidP="0068379A">
      <w:pPr>
        <w:numPr>
          <w:ilvl w:val="0"/>
          <w:numId w:val="4"/>
        </w:numPr>
        <w:tabs>
          <w:tab w:val="left" w:pos="180"/>
        </w:tabs>
        <w:jc w:val="both"/>
        <w:rPr>
          <w:sz w:val="28"/>
          <w:szCs w:val="28"/>
        </w:rPr>
      </w:pPr>
      <w:r>
        <w:rPr>
          <w:sz w:val="28"/>
          <w:szCs w:val="28"/>
        </w:rPr>
        <w:t>wojna, niepokoje wewnętrzne, przypadki wystąpienia „siły wyższej”, bądź inne okoliczności niezależne od Wykonawcy lub których Wykonawca przy zachowaniu należytej staranności nie był w stanie uniknąć lub przewidzieć , jak również inne przeszkody lub utrudnienia w wykonywaniu prac, robót budowlanych oraz innych usług wchodzących w zakres przedmiotu umowy, spowodowane przez osoby postronne, w tym także osoby uczestniczące w budowie inwestycji, jednak nie podlegające kontroli Wykonawcy.</w:t>
      </w:r>
    </w:p>
    <w:p w:rsidR="0068379A" w:rsidRDefault="0068379A" w:rsidP="0068379A">
      <w:pPr>
        <w:tabs>
          <w:tab w:val="left" w:pos="180"/>
        </w:tabs>
        <w:ind w:left="360" w:hanging="360"/>
        <w:jc w:val="both"/>
        <w:rPr>
          <w:sz w:val="28"/>
          <w:szCs w:val="28"/>
        </w:rPr>
      </w:pPr>
      <w:r>
        <w:rPr>
          <w:sz w:val="28"/>
          <w:szCs w:val="28"/>
        </w:rPr>
        <w:t xml:space="preserve">5. W przypadku wystąpienia z winy Wykonawcy opóźnień w realizacji robót dłuższych niż 7 dni w stosunku do terminów kluczowych określonych w ust. 1 powyżej, Zamawiającemu przysługuje prawo powierzenia osobom trzecim na koszt Wykonawcy części lub całości robót,  jeżeli pomimo wysłania Wykonawcy pisemnego wezwania do </w:t>
      </w:r>
      <w:r w:rsidRPr="00243B33">
        <w:rPr>
          <w:sz w:val="28"/>
          <w:szCs w:val="28"/>
        </w:rPr>
        <w:t xml:space="preserve">usunięcia </w:t>
      </w:r>
      <w:r>
        <w:rPr>
          <w:sz w:val="28"/>
          <w:szCs w:val="28"/>
        </w:rPr>
        <w:t xml:space="preserve">opóźnień, opóźnienia te nie zostały </w:t>
      </w:r>
      <w:r w:rsidRPr="00243B33">
        <w:rPr>
          <w:sz w:val="28"/>
          <w:szCs w:val="28"/>
        </w:rPr>
        <w:t xml:space="preserve">usunięte </w:t>
      </w:r>
      <w:r>
        <w:rPr>
          <w:sz w:val="28"/>
          <w:szCs w:val="28"/>
        </w:rPr>
        <w:t>w wyznaczonym w wezwaniu terminie.</w:t>
      </w:r>
    </w:p>
    <w:p w:rsidR="0068379A" w:rsidRDefault="0068379A" w:rsidP="0068379A">
      <w:pPr>
        <w:tabs>
          <w:tab w:val="left" w:pos="180"/>
        </w:tabs>
        <w:ind w:left="360" w:hanging="360"/>
        <w:jc w:val="both"/>
        <w:rPr>
          <w:sz w:val="28"/>
          <w:szCs w:val="28"/>
        </w:rPr>
      </w:pPr>
      <w:r>
        <w:rPr>
          <w:sz w:val="28"/>
          <w:szCs w:val="28"/>
        </w:rPr>
        <w:t xml:space="preserve">6. W przypadku wystąpienia opóźnień w realizacji robót w stosunku do terminów kluczowych określonych w ust. 1 powyżej, Wykonawca zobowiązany jest podjąć odpowiednie działania, w szczególności zwiększyć wymiar czasowy pracy ekip oraz liczebność osób i urządzeń skierowanych do wykonania robót w celu </w:t>
      </w:r>
      <w:r w:rsidRPr="00243B33">
        <w:rPr>
          <w:sz w:val="28"/>
          <w:szCs w:val="28"/>
        </w:rPr>
        <w:t>usunięcia</w:t>
      </w:r>
      <w:r>
        <w:rPr>
          <w:color w:val="C00000"/>
          <w:sz w:val="28"/>
          <w:szCs w:val="28"/>
        </w:rPr>
        <w:t xml:space="preserve"> </w:t>
      </w:r>
      <w:r>
        <w:rPr>
          <w:sz w:val="28"/>
          <w:szCs w:val="28"/>
        </w:rPr>
        <w:t>opóźnień i przedstawić Zamawiającemu informację o podjętych działaniach  w celu usunięcia  opóźnień w terminie 48 godzin od otrzymania pisemnego wezwania od Zamawiającego w tej sprawie.</w:t>
      </w:r>
    </w:p>
    <w:p w:rsidR="0068379A" w:rsidRDefault="0068379A" w:rsidP="0068379A">
      <w:pPr>
        <w:tabs>
          <w:tab w:val="left" w:pos="180"/>
        </w:tabs>
        <w:ind w:left="360" w:hanging="360"/>
        <w:jc w:val="both"/>
        <w:rPr>
          <w:sz w:val="28"/>
          <w:szCs w:val="28"/>
        </w:rPr>
      </w:pPr>
      <w:r>
        <w:rPr>
          <w:sz w:val="28"/>
          <w:szCs w:val="28"/>
        </w:rPr>
        <w:t xml:space="preserve">7. Wykonawca nie może żądać dodatkowego wynagrodzenia w przypadku gdy zakończy roboty przed terminem ustalonym we wstępnym harmonogramie rozpoczęcia i zakończenia robót.    </w:t>
      </w:r>
    </w:p>
    <w:p w:rsidR="0068379A" w:rsidRDefault="0068379A" w:rsidP="0068379A">
      <w:pPr>
        <w:tabs>
          <w:tab w:val="left" w:pos="180"/>
        </w:tabs>
        <w:jc w:val="center"/>
        <w:rPr>
          <w:sz w:val="28"/>
          <w:szCs w:val="28"/>
        </w:rPr>
      </w:pPr>
    </w:p>
    <w:p w:rsidR="0068379A" w:rsidRDefault="0068379A" w:rsidP="0068379A">
      <w:pPr>
        <w:tabs>
          <w:tab w:val="left" w:pos="180"/>
        </w:tabs>
        <w:jc w:val="center"/>
        <w:rPr>
          <w:b/>
          <w:sz w:val="28"/>
          <w:szCs w:val="28"/>
        </w:rPr>
      </w:pPr>
      <w:r>
        <w:rPr>
          <w:b/>
          <w:sz w:val="28"/>
          <w:szCs w:val="28"/>
        </w:rPr>
        <w:t>§ 5.</w:t>
      </w:r>
    </w:p>
    <w:p w:rsidR="0068379A" w:rsidRDefault="0068379A" w:rsidP="0068379A">
      <w:pPr>
        <w:tabs>
          <w:tab w:val="left" w:pos="180"/>
        </w:tabs>
        <w:jc w:val="center"/>
        <w:rPr>
          <w:b/>
          <w:sz w:val="28"/>
          <w:szCs w:val="28"/>
        </w:rPr>
      </w:pPr>
      <w:r>
        <w:rPr>
          <w:b/>
          <w:sz w:val="28"/>
          <w:szCs w:val="28"/>
        </w:rPr>
        <w:t>WYNAGRODZENIE</w:t>
      </w:r>
    </w:p>
    <w:p w:rsidR="00E36FDE" w:rsidRDefault="00E36FDE" w:rsidP="0068379A">
      <w:pPr>
        <w:tabs>
          <w:tab w:val="left" w:pos="180"/>
        </w:tabs>
        <w:jc w:val="center"/>
        <w:rPr>
          <w:b/>
          <w:sz w:val="28"/>
          <w:szCs w:val="28"/>
        </w:rPr>
      </w:pPr>
    </w:p>
    <w:p w:rsidR="0068379A" w:rsidRDefault="0068379A" w:rsidP="0068379A">
      <w:pPr>
        <w:tabs>
          <w:tab w:val="left" w:pos="180"/>
        </w:tabs>
        <w:ind w:left="360" w:hanging="360"/>
        <w:jc w:val="both"/>
        <w:rPr>
          <w:sz w:val="28"/>
          <w:szCs w:val="28"/>
        </w:rPr>
      </w:pPr>
      <w:r>
        <w:rPr>
          <w:sz w:val="28"/>
          <w:szCs w:val="28"/>
        </w:rPr>
        <w:t>1. Za zgodne z niniejszą umową wykonanie przedmiotu Umowy , Zamawiający zapłaci Wykonawcy wynagrodzenie ryczałtowe w kwocie:</w:t>
      </w:r>
      <w:r w:rsidR="00CC1670">
        <w:rPr>
          <w:sz w:val="28"/>
          <w:szCs w:val="28"/>
        </w:rPr>
        <w:t>…………………..</w:t>
      </w:r>
    </w:p>
    <w:p w:rsidR="0068379A" w:rsidRDefault="0068379A" w:rsidP="00A04ED6">
      <w:pPr>
        <w:tabs>
          <w:tab w:val="left" w:pos="180"/>
        </w:tabs>
        <w:ind w:left="360" w:hanging="360"/>
        <w:jc w:val="both"/>
        <w:rPr>
          <w:sz w:val="28"/>
          <w:szCs w:val="28"/>
        </w:rPr>
      </w:pPr>
      <w:r>
        <w:rPr>
          <w:sz w:val="28"/>
          <w:szCs w:val="28"/>
        </w:rPr>
        <w:t xml:space="preserve">     netto (bez podatku)</w:t>
      </w:r>
      <w:r w:rsidR="00A04ED6">
        <w:rPr>
          <w:sz w:val="28"/>
          <w:szCs w:val="28"/>
        </w:rPr>
        <w:t xml:space="preserve"> </w:t>
      </w:r>
      <w:r>
        <w:rPr>
          <w:sz w:val="28"/>
          <w:szCs w:val="28"/>
        </w:rPr>
        <w:t xml:space="preserve">(słownie: </w:t>
      </w:r>
      <w:r w:rsidR="00CC1670">
        <w:rPr>
          <w:sz w:val="28"/>
          <w:szCs w:val="28"/>
        </w:rPr>
        <w:t>………………………..</w:t>
      </w:r>
      <w:r w:rsidR="00A04ED6">
        <w:rPr>
          <w:sz w:val="28"/>
          <w:szCs w:val="28"/>
        </w:rPr>
        <w:t>),</w:t>
      </w:r>
      <w:r>
        <w:rPr>
          <w:sz w:val="28"/>
          <w:szCs w:val="28"/>
        </w:rPr>
        <w:t xml:space="preserve"> brutto </w:t>
      </w:r>
      <w:r w:rsidR="00CC1670">
        <w:rPr>
          <w:sz w:val="28"/>
          <w:szCs w:val="28"/>
        </w:rPr>
        <w:t>………...</w:t>
      </w:r>
      <w:r w:rsidR="00A04ED6">
        <w:rPr>
          <w:sz w:val="28"/>
          <w:szCs w:val="28"/>
        </w:rPr>
        <w:t xml:space="preserve">     </w:t>
      </w:r>
      <w:r>
        <w:rPr>
          <w:sz w:val="28"/>
          <w:szCs w:val="28"/>
        </w:rPr>
        <w:t xml:space="preserve"> zł </w:t>
      </w:r>
      <w:r w:rsidR="00A04ED6">
        <w:rPr>
          <w:sz w:val="28"/>
          <w:szCs w:val="28"/>
        </w:rPr>
        <w:t xml:space="preserve">słownie </w:t>
      </w:r>
      <w:r w:rsidR="00CC1670">
        <w:rPr>
          <w:sz w:val="28"/>
          <w:szCs w:val="28"/>
        </w:rPr>
        <w:t>………………………………………………..</w:t>
      </w:r>
    </w:p>
    <w:p w:rsidR="0068379A" w:rsidRDefault="0068379A" w:rsidP="0068379A">
      <w:pPr>
        <w:tabs>
          <w:tab w:val="left" w:pos="180"/>
        </w:tabs>
        <w:ind w:left="360" w:hanging="360"/>
        <w:jc w:val="both"/>
        <w:rPr>
          <w:sz w:val="28"/>
          <w:szCs w:val="28"/>
        </w:rPr>
      </w:pPr>
      <w:r>
        <w:rPr>
          <w:sz w:val="28"/>
          <w:szCs w:val="28"/>
        </w:rPr>
        <w:t xml:space="preserve">2. Kwota wynagrodzenia jest ostateczna i niezmienna a Wykonawca bierze na siebie ryzyko wszelkich nieprzewidzianych zdarzeń, które mogłyby zwiększyć koszty wykonania przedmiotu umowy. Wykonawca oświadcza, że znana jest mu specyfikacja robót powierzonych przez Zamawiającego. Kosztorys Umowy stanowi jedynie dokument pomocniczy, będący zestawieniem cen jednostkowych wykonywanych robót i nie wpływa na ryczałtowy charakter wynagrodzenia wskazanego w ust. 1 powyżej. </w:t>
      </w:r>
      <w:r>
        <w:rPr>
          <w:sz w:val="28"/>
          <w:szCs w:val="28"/>
        </w:rPr>
        <w:lastRenderedPageBreak/>
        <w:t>Wykonawca oświadcza również, że zapoznał się z terenem, na którym mają być realizowane prace i warunkami budowy i zna wszelkie uwarunkowania związane z prowadzeniem prac i ma pełną świadomość stopnia trudności zadania.</w:t>
      </w:r>
    </w:p>
    <w:p w:rsidR="0068379A" w:rsidRDefault="0068379A" w:rsidP="0068379A">
      <w:pPr>
        <w:tabs>
          <w:tab w:val="left" w:pos="180"/>
        </w:tabs>
        <w:ind w:left="360" w:hanging="360"/>
        <w:jc w:val="both"/>
        <w:rPr>
          <w:sz w:val="28"/>
          <w:szCs w:val="28"/>
        </w:rPr>
      </w:pPr>
      <w:r>
        <w:rPr>
          <w:sz w:val="28"/>
          <w:szCs w:val="28"/>
        </w:rPr>
        <w:t>3. Wynagrodzenie określone w ust. 1 powyżej, płatne będzie w całości po całkowitej realizacji robót zgodnie z harmonogramem.</w:t>
      </w:r>
    </w:p>
    <w:p w:rsidR="0068379A" w:rsidRDefault="0068379A" w:rsidP="0068379A">
      <w:pPr>
        <w:tabs>
          <w:tab w:val="left" w:pos="180"/>
        </w:tabs>
        <w:ind w:left="360" w:hanging="360"/>
        <w:jc w:val="center"/>
        <w:rPr>
          <w:b/>
          <w:sz w:val="28"/>
          <w:szCs w:val="28"/>
        </w:rPr>
      </w:pPr>
      <w:r>
        <w:rPr>
          <w:b/>
          <w:sz w:val="28"/>
          <w:szCs w:val="28"/>
        </w:rPr>
        <w:t>§ 6.</w:t>
      </w:r>
    </w:p>
    <w:p w:rsidR="0068379A" w:rsidRDefault="0068379A" w:rsidP="0068379A">
      <w:pPr>
        <w:tabs>
          <w:tab w:val="left" w:pos="180"/>
        </w:tabs>
        <w:jc w:val="center"/>
        <w:rPr>
          <w:b/>
          <w:sz w:val="28"/>
          <w:szCs w:val="28"/>
        </w:rPr>
      </w:pPr>
      <w:r>
        <w:rPr>
          <w:b/>
          <w:sz w:val="28"/>
          <w:szCs w:val="28"/>
        </w:rPr>
        <w:t>WARUNKI PŁATNOŚCI</w:t>
      </w:r>
    </w:p>
    <w:p w:rsidR="00E36FDE" w:rsidRDefault="00E36FDE" w:rsidP="0068379A">
      <w:pPr>
        <w:tabs>
          <w:tab w:val="left" w:pos="180"/>
        </w:tabs>
        <w:jc w:val="center"/>
        <w:rPr>
          <w:b/>
          <w:sz w:val="28"/>
          <w:szCs w:val="28"/>
        </w:rPr>
      </w:pPr>
    </w:p>
    <w:p w:rsidR="0068379A" w:rsidRDefault="0068379A" w:rsidP="00C83DB9">
      <w:pPr>
        <w:tabs>
          <w:tab w:val="left" w:pos="426"/>
        </w:tabs>
        <w:ind w:left="360" w:hanging="360"/>
        <w:jc w:val="both"/>
        <w:rPr>
          <w:sz w:val="28"/>
          <w:szCs w:val="28"/>
        </w:rPr>
      </w:pPr>
      <w:r>
        <w:rPr>
          <w:sz w:val="28"/>
          <w:szCs w:val="28"/>
        </w:rPr>
        <w:t>1.</w:t>
      </w:r>
      <w:r w:rsidR="00C83DB9">
        <w:rPr>
          <w:sz w:val="28"/>
          <w:szCs w:val="28"/>
        </w:rPr>
        <w:t xml:space="preserve"> </w:t>
      </w:r>
      <w:r>
        <w:rPr>
          <w:sz w:val="28"/>
          <w:szCs w:val="28"/>
        </w:rPr>
        <w:t>Płatność za przedmiot umowy odbędzie się  na podstawie faktury wystawionej po całkowitym zakończeniu  robót zgodnie z harmonogramem.</w:t>
      </w:r>
    </w:p>
    <w:p w:rsidR="0068379A" w:rsidRDefault="0068379A" w:rsidP="0068379A">
      <w:pPr>
        <w:tabs>
          <w:tab w:val="left" w:pos="180"/>
        </w:tabs>
        <w:ind w:left="360" w:hanging="360"/>
        <w:jc w:val="both"/>
        <w:rPr>
          <w:sz w:val="28"/>
          <w:szCs w:val="28"/>
        </w:rPr>
      </w:pPr>
      <w:r>
        <w:rPr>
          <w:sz w:val="28"/>
          <w:szCs w:val="28"/>
        </w:rPr>
        <w:t>2. Podstawę do wystawienia faktury stanowi protokół końcowy odbioru przedmiotu umowy.</w:t>
      </w:r>
    </w:p>
    <w:p w:rsidR="0068379A" w:rsidRDefault="0068379A" w:rsidP="0068379A">
      <w:pPr>
        <w:tabs>
          <w:tab w:val="left" w:pos="180"/>
        </w:tabs>
        <w:ind w:left="360" w:hanging="360"/>
        <w:jc w:val="both"/>
        <w:rPr>
          <w:sz w:val="28"/>
          <w:szCs w:val="28"/>
        </w:rPr>
      </w:pPr>
      <w:r>
        <w:rPr>
          <w:sz w:val="28"/>
          <w:szCs w:val="28"/>
        </w:rPr>
        <w:t xml:space="preserve">3. Zamawiający zobowiązuje się dokonać zapłaty za wykonanie przedmiotu umowy w ciągu 30 dni po otrzymaniu faktury wraz z protokółem końcowym odbioru robót. Wynagrodzenie płatne będzie przelewem na konto Wykonawcy </w:t>
      </w:r>
    </w:p>
    <w:p w:rsidR="0068379A" w:rsidRPr="00243B33" w:rsidRDefault="0068379A" w:rsidP="0068379A">
      <w:pPr>
        <w:tabs>
          <w:tab w:val="left" w:pos="180"/>
        </w:tabs>
        <w:ind w:left="360" w:hanging="360"/>
        <w:jc w:val="both"/>
        <w:rPr>
          <w:sz w:val="28"/>
          <w:szCs w:val="28"/>
        </w:rPr>
      </w:pPr>
      <w:r>
        <w:rPr>
          <w:sz w:val="28"/>
          <w:szCs w:val="28"/>
        </w:rPr>
        <w:t xml:space="preserve">4. </w:t>
      </w:r>
      <w:r w:rsidRPr="00243B33">
        <w:rPr>
          <w:sz w:val="28"/>
          <w:szCs w:val="28"/>
        </w:rPr>
        <w:t>Wykonawcy przysługuje prawo naliczenia odsetek ustawowych, za czas opóźnienia w zapłacie wynagrodzenia ryczałtowego.</w:t>
      </w:r>
    </w:p>
    <w:p w:rsidR="0068379A" w:rsidRDefault="0068379A" w:rsidP="0068379A">
      <w:pPr>
        <w:tabs>
          <w:tab w:val="left" w:pos="180"/>
        </w:tabs>
        <w:ind w:left="360" w:hanging="360"/>
        <w:jc w:val="both"/>
        <w:rPr>
          <w:sz w:val="28"/>
          <w:szCs w:val="28"/>
        </w:rPr>
      </w:pPr>
    </w:p>
    <w:p w:rsidR="0068379A" w:rsidRDefault="0068379A" w:rsidP="0068379A">
      <w:pPr>
        <w:tabs>
          <w:tab w:val="left" w:pos="180"/>
        </w:tabs>
        <w:ind w:left="360" w:hanging="360"/>
        <w:jc w:val="center"/>
        <w:rPr>
          <w:b/>
          <w:sz w:val="28"/>
          <w:szCs w:val="28"/>
        </w:rPr>
      </w:pPr>
      <w:r>
        <w:rPr>
          <w:b/>
          <w:sz w:val="28"/>
          <w:szCs w:val="28"/>
        </w:rPr>
        <w:t>§ 7.</w:t>
      </w:r>
    </w:p>
    <w:p w:rsidR="0068379A" w:rsidRDefault="0068379A" w:rsidP="0068379A">
      <w:pPr>
        <w:tabs>
          <w:tab w:val="left" w:pos="180"/>
        </w:tabs>
        <w:ind w:left="360" w:hanging="360"/>
        <w:jc w:val="center"/>
        <w:rPr>
          <w:b/>
          <w:sz w:val="28"/>
          <w:szCs w:val="28"/>
        </w:rPr>
      </w:pPr>
      <w:r>
        <w:rPr>
          <w:b/>
          <w:sz w:val="28"/>
          <w:szCs w:val="28"/>
        </w:rPr>
        <w:t>KARY UMOWNE</w:t>
      </w:r>
    </w:p>
    <w:p w:rsidR="00E36FDE" w:rsidRDefault="00E36FDE" w:rsidP="0068379A">
      <w:pPr>
        <w:tabs>
          <w:tab w:val="left" w:pos="180"/>
        </w:tabs>
        <w:ind w:left="360" w:hanging="360"/>
        <w:jc w:val="center"/>
        <w:rPr>
          <w:b/>
          <w:sz w:val="28"/>
          <w:szCs w:val="28"/>
        </w:rPr>
      </w:pPr>
    </w:p>
    <w:p w:rsidR="0068379A" w:rsidRDefault="0068379A" w:rsidP="0068379A">
      <w:pPr>
        <w:tabs>
          <w:tab w:val="left" w:pos="180"/>
        </w:tabs>
        <w:ind w:left="360" w:hanging="360"/>
        <w:jc w:val="both"/>
        <w:rPr>
          <w:sz w:val="28"/>
          <w:szCs w:val="28"/>
        </w:rPr>
      </w:pPr>
      <w:r>
        <w:rPr>
          <w:sz w:val="28"/>
          <w:szCs w:val="28"/>
        </w:rPr>
        <w:t>1. Wykonawca zapłaci Zamawiającemu kary umowne w następujących okolicznościach:</w:t>
      </w:r>
    </w:p>
    <w:p w:rsidR="0068379A" w:rsidRPr="00243B33" w:rsidRDefault="0068379A" w:rsidP="0068379A">
      <w:pPr>
        <w:numPr>
          <w:ilvl w:val="0"/>
          <w:numId w:val="5"/>
        </w:numPr>
        <w:tabs>
          <w:tab w:val="left" w:pos="180"/>
        </w:tabs>
        <w:jc w:val="both"/>
        <w:rPr>
          <w:sz w:val="28"/>
          <w:szCs w:val="28"/>
        </w:rPr>
      </w:pPr>
      <w:r>
        <w:rPr>
          <w:sz w:val="28"/>
          <w:szCs w:val="28"/>
        </w:rPr>
        <w:t xml:space="preserve">za zwłokę w wykonaniu przedmiotu umowy w wysokości 0,2% </w:t>
      </w:r>
      <w:r w:rsidRPr="00243B33">
        <w:rPr>
          <w:sz w:val="28"/>
          <w:szCs w:val="28"/>
        </w:rPr>
        <w:t>wynagrodzenia ryczałtowego brutto określonego w § 5 ust. 1 umowy za każdy dzień zwłoki,</w:t>
      </w:r>
    </w:p>
    <w:p w:rsidR="0068379A" w:rsidRPr="00243B33" w:rsidRDefault="0068379A" w:rsidP="0068379A">
      <w:pPr>
        <w:numPr>
          <w:ilvl w:val="0"/>
          <w:numId w:val="5"/>
        </w:numPr>
        <w:tabs>
          <w:tab w:val="left" w:pos="180"/>
        </w:tabs>
        <w:jc w:val="both"/>
        <w:rPr>
          <w:sz w:val="28"/>
          <w:szCs w:val="28"/>
        </w:rPr>
      </w:pPr>
      <w:r w:rsidRPr="00243B33">
        <w:rPr>
          <w:sz w:val="28"/>
          <w:szCs w:val="28"/>
        </w:rPr>
        <w:t>za zwłokę w usunięciu wad stwierdzonych przy odbiorze lub w okresie rękojmi za wady w wysokości 0,2% wynagrodzenia ryczałtowego brutto określonego w § 5 ust. 1 umowy za każdy dzień zwłoki licząc od dnia następnego po upływie terminu wyznaczonego na usunięcie wad.</w:t>
      </w:r>
    </w:p>
    <w:p w:rsidR="0068379A" w:rsidRPr="00243B33" w:rsidRDefault="0068379A" w:rsidP="0068379A">
      <w:pPr>
        <w:tabs>
          <w:tab w:val="left" w:pos="180"/>
        </w:tabs>
        <w:ind w:left="540" w:hanging="540"/>
        <w:jc w:val="both"/>
        <w:rPr>
          <w:sz w:val="28"/>
          <w:szCs w:val="28"/>
        </w:rPr>
      </w:pPr>
      <w:r w:rsidRPr="00243B33">
        <w:rPr>
          <w:sz w:val="28"/>
          <w:szCs w:val="28"/>
        </w:rPr>
        <w:t>2. Zamawiający zapłaci Wykonawcy karę umowną za zwłokę w przeprowadzeniu czynności odbioru końcowego w wysokości 0,2% wynagrodzenia ryczałtowego brutto określonego w § 5 ust. 1 umowy za każdy dzień zwłoki licząc od dnia następnego po terminie, w którym odbiór powinien być rozpoczęty.</w:t>
      </w:r>
    </w:p>
    <w:p w:rsidR="0068379A" w:rsidRPr="00243B33" w:rsidRDefault="0068379A" w:rsidP="0068379A">
      <w:pPr>
        <w:tabs>
          <w:tab w:val="left" w:pos="180"/>
        </w:tabs>
        <w:ind w:left="360" w:hanging="360"/>
        <w:jc w:val="both"/>
        <w:rPr>
          <w:sz w:val="28"/>
          <w:szCs w:val="28"/>
        </w:rPr>
      </w:pPr>
      <w:r w:rsidRPr="00243B33">
        <w:rPr>
          <w:sz w:val="28"/>
          <w:szCs w:val="28"/>
        </w:rPr>
        <w:t>3.  Strona odstępująca od umowy z przyczyn, za które druga strona nie ponosi odpowiedzialności  zapłaci drugiej stronie karę umowną w wysokości 10% wynagrodzenia ryczałtowego brutto o której mowa w § 5 ust. 1 umowy.</w:t>
      </w:r>
    </w:p>
    <w:p w:rsidR="0068379A" w:rsidRPr="00243B33" w:rsidRDefault="0068379A" w:rsidP="0068379A">
      <w:pPr>
        <w:tabs>
          <w:tab w:val="left" w:pos="180"/>
        </w:tabs>
        <w:ind w:left="360" w:hanging="360"/>
        <w:jc w:val="both"/>
        <w:rPr>
          <w:sz w:val="28"/>
          <w:szCs w:val="28"/>
        </w:rPr>
      </w:pPr>
      <w:r w:rsidRPr="00243B33">
        <w:rPr>
          <w:sz w:val="28"/>
          <w:szCs w:val="28"/>
        </w:rPr>
        <w:t>4. Jeżeli zastrzeżona kara umowna nie pokryje w całości poniesionej szkody, Zamawiający może dochodzić odszkodowania do wysokości szkody rzeczywiście poniesionej,</w:t>
      </w:r>
      <w:r w:rsidR="00872380" w:rsidRPr="00243B33">
        <w:rPr>
          <w:sz w:val="28"/>
          <w:szCs w:val="28"/>
        </w:rPr>
        <w:t xml:space="preserve"> na zasadach ogólnych.</w:t>
      </w:r>
    </w:p>
    <w:p w:rsidR="0068379A" w:rsidRDefault="0068379A" w:rsidP="0068379A">
      <w:pPr>
        <w:tabs>
          <w:tab w:val="left" w:pos="180"/>
        </w:tabs>
        <w:ind w:left="360" w:hanging="360"/>
        <w:jc w:val="both"/>
        <w:rPr>
          <w:sz w:val="28"/>
          <w:szCs w:val="28"/>
        </w:rPr>
      </w:pPr>
      <w:r>
        <w:rPr>
          <w:sz w:val="28"/>
          <w:szCs w:val="28"/>
        </w:rPr>
        <w:lastRenderedPageBreak/>
        <w:t>5. Wykonawca wyraża zgodę na potrącanie kar umownych z przysługującego mu wynagrodzenia.</w:t>
      </w:r>
    </w:p>
    <w:p w:rsidR="00546088" w:rsidRDefault="00546088" w:rsidP="0068379A">
      <w:pPr>
        <w:tabs>
          <w:tab w:val="left" w:pos="180"/>
        </w:tabs>
        <w:ind w:left="360" w:hanging="360"/>
        <w:jc w:val="both"/>
        <w:rPr>
          <w:sz w:val="28"/>
          <w:szCs w:val="28"/>
        </w:rPr>
      </w:pPr>
    </w:p>
    <w:p w:rsidR="00546088" w:rsidRDefault="00546088" w:rsidP="0068379A">
      <w:pPr>
        <w:tabs>
          <w:tab w:val="left" w:pos="180"/>
        </w:tabs>
        <w:ind w:left="360" w:hanging="360"/>
        <w:jc w:val="both"/>
        <w:rPr>
          <w:sz w:val="28"/>
          <w:szCs w:val="28"/>
        </w:rPr>
      </w:pPr>
    </w:p>
    <w:p w:rsidR="0068379A" w:rsidRDefault="0068379A" w:rsidP="0068379A">
      <w:pPr>
        <w:tabs>
          <w:tab w:val="left" w:pos="180"/>
        </w:tabs>
        <w:ind w:left="360" w:hanging="360"/>
        <w:jc w:val="both"/>
        <w:rPr>
          <w:sz w:val="28"/>
          <w:szCs w:val="28"/>
        </w:rPr>
      </w:pPr>
    </w:p>
    <w:p w:rsidR="0068379A" w:rsidRDefault="0068379A" w:rsidP="0068379A">
      <w:pPr>
        <w:tabs>
          <w:tab w:val="left" w:pos="180"/>
        </w:tabs>
        <w:ind w:left="360" w:hanging="360"/>
        <w:jc w:val="center"/>
        <w:rPr>
          <w:b/>
          <w:sz w:val="28"/>
          <w:szCs w:val="28"/>
        </w:rPr>
      </w:pPr>
      <w:r>
        <w:rPr>
          <w:sz w:val="28"/>
          <w:szCs w:val="28"/>
        </w:rPr>
        <w:t xml:space="preserve"> </w:t>
      </w:r>
      <w:r>
        <w:rPr>
          <w:b/>
          <w:sz w:val="28"/>
          <w:szCs w:val="28"/>
        </w:rPr>
        <w:t>§ 8.</w:t>
      </w:r>
    </w:p>
    <w:p w:rsidR="0068379A" w:rsidRDefault="0068379A" w:rsidP="0068379A">
      <w:pPr>
        <w:tabs>
          <w:tab w:val="left" w:pos="180"/>
        </w:tabs>
        <w:ind w:left="360" w:hanging="360"/>
        <w:jc w:val="center"/>
        <w:rPr>
          <w:b/>
          <w:sz w:val="28"/>
          <w:szCs w:val="28"/>
        </w:rPr>
      </w:pPr>
      <w:r>
        <w:rPr>
          <w:b/>
          <w:sz w:val="28"/>
          <w:szCs w:val="28"/>
        </w:rPr>
        <w:t>ZMIANA ZAKRESU ROBÓT</w:t>
      </w:r>
    </w:p>
    <w:p w:rsidR="00E36FDE" w:rsidRDefault="00E36FDE" w:rsidP="0068379A">
      <w:pPr>
        <w:tabs>
          <w:tab w:val="left" w:pos="180"/>
        </w:tabs>
        <w:ind w:left="360" w:hanging="360"/>
        <w:jc w:val="center"/>
        <w:rPr>
          <w:b/>
          <w:sz w:val="28"/>
          <w:szCs w:val="28"/>
        </w:rPr>
      </w:pPr>
    </w:p>
    <w:p w:rsidR="0068379A" w:rsidRDefault="0068379A" w:rsidP="0068379A">
      <w:pPr>
        <w:tabs>
          <w:tab w:val="left" w:pos="180"/>
        </w:tabs>
        <w:ind w:left="360" w:hanging="360"/>
        <w:jc w:val="both"/>
        <w:rPr>
          <w:sz w:val="28"/>
          <w:szCs w:val="28"/>
        </w:rPr>
      </w:pPr>
      <w:r>
        <w:rPr>
          <w:sz w:val="28"/>
          <w:szCs w:val="28"/>
        </w:rPr>
        <w:t>1. Zamawiającemu przysługuje prawo do zwiększenia lub zmniejszenia zakresu robót w uzgodnieniu z Wykonawcą.</w:t>
      </w:r>
    </w:p>
    <w:p w:rsidR="0068379A" w:rsidRDefault="0068379A" w:rsidP="0068379A">
      <w:pPr>
        <w:tabs>
          <w:tab w:val="left" w:pos="180"/>
        </w:tabs>
        <w:ind w:left="360" w:hanging="360"/>
        <w:jc w:val="both"/>
        <w:rPr>
          <w:sz w:val="28"/>
          <w:szCs w:val="28"/>
        </w:rPr>
      </w:pPr>
      <w:r>
        <w:rPr>
          <w:sz w:val="28"/>
          <w:szCs w:val="28"/>
        </w:rPr>
        <w:t>2. Jeżeli zakres i konieczność robót dodatkowych w toku realizacji przedmiotu umowy zostanie zaakceptowan</w:t>
      </w:r>
      <w:r w:rsidR="00872380">
        <w:rPr>
          <w:sz w:val="28"/>
          <w:szCs w:val="28"/>
        </w:rPr>
        <w:t>y</w:t>
      </w:r>
      <w:r>
        <w:rPr>
          <w:sz w:val="28"/>
          <w:szCs w:val="28"/>
        </w:rPr>
        <w:t xml:space="preserve"> i potwierdzon</w:t>
      </w:r>
      <w:r w:rsidR="00872380">
        <w:rPr>
          <w:sz w:val="28"/>
          <w:szCs w:val="28"/>
        </w:rPr>
        <w:t>y</w:t>
      </w:r>
      <w:r>
        <w:rPr>
          <w:sz w:val="28"/>
          <w:szCs w:val="28"/>
        </w:rPr>
        <w:t xml:space="preserve"> przez Zamawiającego, a koszt robót nie przekroczy 20% wartości umownej, zostaną one wykonane na odrębne zamówienie udzielone w trybie z wolnej ręki.</w:t>
      </w:r>
    </w:p>
    <w:p w:rsidR="0068379A" w:rsidRDefault="0068379A" w:rsidP="0068379A">
      <w:pPr>
        <w:tabs>
          <w:tab w:val="left" w:pos="180"/>
        </w:tabs>
        <w:ind w:left="360" w:hanging="360"/>
        <w:jc w:val="both"/>
        <w:rPr>
          <w:sz w:val="28"/>
          <w:szCs w:val="28"/>
        </w:rPr>
      </w:pPr>
      <w:r>
        <w:rPr>
          <w:sz w:val="28"/>
          <w:szCs w:val="28"/>
        </w:rPr>
        <w:t>3. Rozliczenie robót dodatkowych nastąpi na podstawie kosztorysu powykonawczego, opracowanego zgodnie z obmiarem robót zatwierdzonym przez inspektora nadzoru inwestorskiego z zastosowaniem wskaźników cenotwórczych uzgodnionych z  Zamawiającym.</w:t>
      </w:r>
    </w:p>
    <w:p w:rsidR="0068379A" w:rsidRDefault="0068379A" w:rsidP="0068379A">
      <w:pPr>
        <w:tabs>
          <w:tab w:val="left" w:pos="180"/>
        </w:tabs>
        <w:ind w:left="360" w:hanging="360"/>
        <w:jc w:val="both"/>
        <w:rPr>
          <w:sz w:val="28"/>
          <w:szCs w:val="28"/>
        </w:rPr>
      </w:pPr>
      <w:r>
        <w:rPr>
          <w:sz w:val="28"/>
          <w:szCs w:val="28"/>
        </w:rPr>
        <w:t>4. Wykonawca nie może niezależnie od powodu zmienić z własnej inicjatywy zakresu robót lub zastosować rozwiązania odmiennego w stosunku do przewidzianego w dokumentacji bez wcześniejszego, pisemnego zezwolenia Zamawiającego.</w:t>
      </w:r>
    </w:p>
    <w:p w:rsidR="0068379A" w:rsidRDefault="0068379A" w:rsidP="0068379A">
      <w:pPr>
        <w:tabs>
          <w:tab w:val="left" w:pos="180"/>
        </w:tabs>
        <w:ind w:left="360" w:hanging="360"/>
        <w:jc w:val="both"/>
        <w:rPr>
          <w:sz w:val="28"/>
          <w:szCs w:val="28"/>
        </w:rPr>
      </w:pPr>
      <w:r>
        <w:rPr>
          <w:sz w:val="28"/>
          <w:szCs w:val="28"/>
        </w:rPr>
        <w:t xml:space="preserve">5. </w:t>
      </w:r>
      <w:r w:rsidR="00872380">
        <w:rPr>
          <w:sz w:val="28"/>
          <w:szCs w:val="28"/>
        </w:rPr>
        <w:t>E</w:t>
      </w:r>
      <w:r>
        <w:rPr>
          <w:sz w:val="28"/>
          <w:szCs w:val="28"/>
        </w:rPr>
        <w:t xml:space="preserve">wentualne </w:t>
      </w:r>
      <w:r w:rsidR="00872380">
        <w:rPr>
          <w:sz w:val="28"/>
          <w:szCs w:val="28"/>
        </w:rPr>
        <w:t xml:space="preserve">zmiany </w:t>
      </w:r>
      <w:r>
        <w:rPr>
          <w:sz w:val="28"/>
          <w:szCs w:val="28"/>
        </w:rPr>
        <w:t>wnioskowane przez Wykonawcę powinny zostać przedstawione pisemnie Zamawiającemu z załączonym szczegółowym kosztorysem, analizą finansową i techniczną zmiany.</w:t>
      </w:r>
    </w:p>
    <w:p w:rsidR="0068379A" w:rsidRDefault="0068379A" w:rsidP="0068379A">
      <w:pPr>
        <w:tabs>
          <w:tab w:val="left" w:pos="180"/>
        </w:tabs>
        <w:ind w:left="360" w:hanging="360"/>
        <w:jc w:val="both"/>
        <w:rPr>
          <w:sz w:val="28"/>
          <w:szCs w:val="28"/>
        </w:rPr>
      </w:pPr>
      <w:r>
        <w:rPr>
          <w:sz w:val="28"/>
          <w:szCs w:val="28"/>
        </w:rPr>
        <w:t>6. Jeżeli Wykonawca wprowadzi bez zezwolenia Zamawiającego zmiany do zakresu robót i rozwiązań określonych w umowie, Zamawiający może zażądać wyburzeń, poprawek, wprowadzenia zmian koniecznych dla wykonania robót zgodnie z umową, niezależnie od zmiany kwoty umowy jakiej może domagać się Zamawiający, jeżeli te wyburzenia, poprawki, zmiany spowodują obniżenie jakości końcowej robót lub inne konsekwencje, zwłaszcza te mające wpływ na roboty innych Wykonawców.</w:t>
      </w:r>
    </w:p>
    <w:p w:rsidR="0068379A" w:rsidRDefault="0068379A" w:rsidP="0068379A">
      <w:pPr>
        <w:tabs>
          <w:tab w:val="left" w:pos="180"/>
        </w:tabs>
        <w:ind w:left="360" w:hanging="360"/>
        <w:jc w:val="both"/>
        <w:rPr>
          <w:sz w:val="28"/>
          <w:szCs w:val="28"/>
        </w:rPr>
      </w:pPr>
      <w:r>
        <w:rPr>
          <w:sz w:val="28"/>
          <w:szCs w:val="28"/>
        </w:rPr>
        <w:t xml:space="preserve">7. Zamawiający nie jest zobowiązany do żadnej dodatkowej płatności ani też zwiększenia wynagrodzenia </w:t>
      </w:r>
      <w:r w:rsidR="00872380">
        <w:rPr>
          <w:sz w:val="28"/>
          <w:szCs w:val="28"/>
        </w:rPr>
        <w:t xml:space="preserve">ryczałtowego </w:t>
      </w:r>
      <w:r>
        <w:rPr>
          <w:sz w:val="28"/>
          <w:szCs w:val="28"/>
        </w:rPr>
        <w:t>wskazanego w  § 5 ust. 1 niniejszej umowy, jeżeli roboty zmienione bez zezwolenia pociągnęły dla Wykonawcy wyższe wydatki ponad te przewidziane umową, a ponadto będzie miał prawo obniżyć cenę umowy o kwotę oszczędności, jeżeli koszt zmienionych robót jest niższy niż przewidywany pierwotnie. Wykonanie jakichkolwiek robót dodatkowych nie objętych niniejszą umową lub aneksem do niniejszej umowy nie stanowi podstawy do wystawienia faktury przez Wykonawcę.</w:t>
      </w:r>
    </w:p>
    <w:p w:rsidR="0068379A" w:rsidRDefault="0068379A" w:rsidP="0068379A">
      <w:pPr>
        <w:tabs>
          <w:tab w:val="left" w:pos="180"/>
        </w:tabs>
        <w:ind w:left="360" w:hanging="360"/>
        <w:jc w:val="both"/>
        <w:rPr>
          <w:sz w:val="28"/>
          <w:szCs w:val="28"/>
        </w:rPr>
      </w:pPr>
      <w:r>
        <w:rPr>
          <w:sz w:val="28"/>
          <w:szCs w:val="28"/>
        </w:rPr>
        <w:t xml:space="preserve">8. Odbiór robót budowlanych nie oznacza akceptacji przez Zamawiającego zwiększenia wynagrodzenia za zmiany jakie wprowadził Wykonawca bez </w:t>
      </w:r>
      <w:r>
        <w:rPr>
          <w:sz w:val="28"/>
          <w:szCs w:val="28"/>
        </w:rPr>
        <w:lastRenderedPageBreak/>
        <w:t>wcześniejszej zgody lub wykonania robót dodatkowych nie objętych niniejszą umową.</w:t>
      </w:r>
    </w:p>
    <w:p w:rsidR="0068379A" w:rsidRDefault="0068379A" w:rsidP="0068379A">
      <w:pPr>
        <w:tabs>
          <w:tab w:val="left" w:pos="180"/>
        </w:tabs>
        <w:ind w:left="360" w:hanging="360"/>
        <w:jc w:val="both"/>
        <w:rPr>
          <w:sz w:val="28"/>
          <w:szCs w:val="28"/>
        </w:rPr>
      </w:pPr>
    </w:p>
    <w:p w:rsidR="00546088" w:rsidRDefault="00546088" w:rsidP="0068379A">
      <w:pPr>
        <w:tabs>
          <w:tab w:val="left" w:pos="180"/>
        </w:tabs>
        <w:ind w:left="360" w:hanging="360"/>
        <w:jc w:val="both"/>
        <w:rPr>
          <w:sz w:val="28"/>
          <w:szCs w:val="28"/>
        </w:rPr>
      </w:pPr>
    </w:p>
    <w:p w:rsidR="00546088" w:rsidRDefault="00546088" w:rsidP="0068379A">
      <w:pPr>
        <w:tabs>
          <w:tab w:val="left" w:pos="180"/>
        </w:tabs>
        <w:ind w:left="360" w:hanging="360"/>
        <w:jc w:val="both"/>
        <w:rPr>
          <w:sz w:val="28"/>
          <w:szCs w:val="28"/>
        </w:rPr>
      </w:pPr>
    </w:p>
    <w:p w:rsidR="00546088" w:rsidRDefault="00546088" w:rsidP="0068379A">
      <w:pPr>
        <w:tabs>
          <w:tab w:val="left" w:pos="180"/>
        </w:tabs>
        <w:ind w:left="360" w:hanging="360"/>
        <w:jc w:val="both"/>
        <w:rPr>
          <w:sz w:val="28"/>
          <w:szCs w:val="28"/>
        </w:rPr>
      </w:pPr>
    </w:p>
    <w:p w:rsidR="00546088" w:rsidRDefault="00546088" w:rsidP="0068379A">
      <w:pPr>
        <w:tabs>
          <w:tab w:val="left" w:pos="180"/>
        </w:tabs>
        <w:ind w:left="360" w:hanging="360"/>
        <w:jc w:val="both"/>
        <w:rPr>
          <w:sz w:val="28"/>
          <w:szCs w:val="28"/>
        </w:rPr>
      </w:pPr>
    </w:p>
    <w:p w:rsidR="0068379A" w:rsidRDefault="0068379A" w:rsidP="0068379A">
      <w:pPr>
        <w:tabs>
          <w:tab w:val="left" w:pos="180"/>
        </w:tabs>
        <w:ind w:left="360" w:hanging="360"/>
        <w:jc w:val="center"/>
        <w:rPr>
          <w:b/>
          <w:sz w:val="28"/>
          <w:szCs w:val="28"/>
        </w:rPr>
      </w:pPr>
      <w:r>
        <w:rPr>
          <w:b/>
          <w:sz w:val="28"/>
          <w:szCs w:val="28"/>
        </w:rPr>
        <w:t>§ 9.</w:t>
      </w:r>
    </w:p>
    <w:p w:rsidR="0068379A" w:rsidRDefault="0068379A" w:rsidP="0068379A">
      <w:pPr>
        <w:tabs>
          <w:tab w:val="left" w:pos="180"/>
        </w:tabs>
        <w:ind w:left="360" w:hanging="360"/>
        <w:jc w:val="center"/>
        <w:rPr>
          <w:b/>
          <w:sz w:val="28"/>
          <w:szCs w:val="28"/>
        </w:rPr>
      </w:pPr>
      <w:r>
        <w:rPr>
          <w:b/>
          <w:sz w:val="28"/>
          <w:szCs w:val="28"/>
        </w:rPr>
        <w:t>NADZÓR INWESTORSKI I PEŁNOMOCNICY</w:t>
      </w:r>
    </w:p>
    <w:p w:rsidR="00A04ED6" w:rsidRDefault="00A04ED6" w:rsidP="0068379A">
      <w:pPr>
        <w:tabs>
          <w:tab w:val="left" w:pos="180"/>
        </w:tabs>
        <w:ind w:left="360" w:hanging="360"/>
        <w:jc w:val="center"/>
        <w:rPr>
          <w:b/>
          <w:sz w:val="28"/>
          <w:szCs w:val="28"/>
        </w:rPr>
      </w:pPr>
    </w:p>
    <w:p w:rsidR="0068379A" w:rsidRDefault="0068379A" w:rsidP="0068379A">
      <w:pPr>
        <w:tabs>
          <w:tab w:val="left" w:pos="180"/>
        </w:tabs>
        <w:ind w:left="360" w:hanging="360"/>
        <w:jc w:val="both"/>
        <w:rPr>
          <w:sz w:val="28"/>
          <w:szCs w:val="28"/>
        </w:rPr>
      </w:pPr>
      <w:r>
        <w:rPr>
          <w:sz w:val="28"/>
          <w:szCs w:val="28"/>
        </w:rPr>
        <w:t>1. Zamawiający ustanowi Inspektora NADZORU Inwestorskiego i przekaże informację o tym pisemnie Wykonawcy w terminie 7 dni od podpisania niniejszej umowy.</w:t>
      </w:r>
    </w:p>
    <w:p w:rsidR="0068379A" w:rsidRDefault="0068379A" w:rsidP="0068379A">
      <w:pPr>
        <w:tabs>
          <w:tab w:val="left" w:pos="180"/>
        </w:tabs>
        <w:ind w:left="360" w:hanging="360"/>
        <w:jc w:val="both"/>
        <w:rPr>
          <w:sz w:val="28"/>
          <w:szCs w:val="28"/>
        </w:rPr>
      </w:pPr>
    </w:p>
    <w:p w:rsidR="0068379A" w:rsidRDefault="0068379A" w:rsidP="0068379A">
      <w:pPr>
        <w:tabs>
          <w:tab w:val="left" w:pos="180"/>
        </w:tabs>
        <w:ind w:left="360" w:hanging="360"/>
        <w:jc w:val="both"/>
        <w:rPr>
          <w:sz w:val="28"/>
          <w:szCs w:val="28"/>
        </w:rPr>
      </w:pPr>
    </w:p>
    <w:p w:rsidR="0068379A" w:rsidRDefault="0068379A" w:rsidP="0068379A">
      <w:pPr>
        <w:tabs>
          <w:tab w:val="left" w:pos="180"/>
        </w:tabs>
        <w:ind w:left="360" w:hanging="360"/>
        <w:jc w:val="both"/>
        <w:rPr>
          <w:sz w:val="28"/>
          <w:szCs w:val="28"/>
        </w:rPr>
      </w:pPr>
    </w:p>
    <w:p w:rsidR="0068379A" w:rsidRDefault="0068379A" w:rsidP="0068379A">
      <w:pPr>
        <w:tabs>
          <w:tab w:val="left" w:pos="180"/>
        </w:tabs>
        <w:ind w:left="360" w:hanging="360"/>
        <w:jc w:val="both"/>
        <w:rPr>
          <w:sz w:val="28"/>
          <w:szCs w:val="28"/>
        </w:rPr>
      </w:pPr>
      <w:r>
        <w:rPr>
          <w:sz w:val="28"/>
          <w:szCs w:val="28"/>
        </w:rPr>
        <w:t>2. Zamawiający ustanawia przedstawicieli w osobach:</w:t>
      </w:r>
    </w:p>
    <w:p w:rsidR="0068379A" w:rsidRDefault="0068379A" w:rsidP="0068379A">
      <w:pPr>
        <w:tabs>
          <w:tab w:val="left" w:pos="180"/>
        </w:tabs>
        <w:ind w:left="360" w:hanging="360"/>
        <w:jc w:val="both"/>
        <w:rPr>
          <w:sz w:val="28"/>
          <w:szCs w:val="28"/>
        </w:rPr>
      </w:pPr>
      <w:r>
        <w:rPr>
          <w:sz w:val="28"/>
          <w:szCs w:val="28"/>
        </w:rPr>
        <w:t xml:space="preserve">    </w:t>
      </w:r>
      <w:r w:rsidR="00F079D4">
        <w:rPr>
          <w:sz w:val="28"/>
          <w:szCs w:val="28"/>
        </w:rPr>
        <w:t>Bogdan</w:t>
      </w:r>
      <w:r w:rsidR="005304FA">
        <w:rPr>
          <w:sz w:val="28"/>
          <w:szCs w:val="28"/>
        </w:rPr>
        <w:t>a</w:t>
      </w:r>
      <w:r w:rsidR="00F079D4">
        <w:rPr>
          <w:sz w:val="28"/>
          <w:szCs w:val="28"/>
        </w:rPr>
        <w:t xml:space="preserve"> Kieruzel – Kierownik</w:t>
      </w:r>
      <w:r w:rsidR="005304FA">
        <w:rPr>
          <w:sz w:val="28"/>
          <w:szCs w:val="28"/>
        </w:rPr>
        <w:t>a</w:t>
      </w:r>
      <w:r w:rsidR="00F079D4">
        <w:rPr>
          <w:sz w:val="28"/>
          <w:szCs w:val="28"/>
        </w:rPr>
        <w:t xml:space="preserve"> Dział. Techniczn</w:t>
      </w:r>
      <w:r w:rsidR="00C83DB9">
        <w:rPr>
          <w:sz w:val="28"/>
          <w:szCs w:val="28"/>
        </w:rPr>
        <w:t>o</w:t>
      </w:r>
      <w:r w:rsidR="00F079D4">
        <w:rPr>
          <w:sz w:val="28"/>
          <w:szCs w:val="28"/>
        </w:rPr>
        <w:t xml:space="preserve">-Eksploatacyjnego             </w:t>
      </w:r>
      <w:r>
        <w:rPr>
          <w:sz w:val="28"/>
          <w:szCs w:val="28"/>
        </w:rPr>
        <w:t xml:space="preserve">     Jako upoważnion</w:t>
      </w:r>
      <w:r w:rsidR="005304FA">
        <w:rPr>
          <w:sz w:val="28"/>
          <w:szCs w:val="28"/>
        </w:rPr>
        <w:t>ego</w:t>
      </w:r>
      <w:r>
        <w:rPr>
          <w:sz w:val="28"/>
          <w:szCs w:val="28"/>
        </w:rPr>
        <w:t xml:space="preserve">, do kontaktów z wykonawcą, składania w imieniu Zamawiającego wyjaśnień oraz oświadczeń woli we wszystkich sprawach związanych z budową. </w:t>
      </w:r>
    </w:p>
    <w:p w:rsidR="00F079D4" w:rsidRDefault="0068379A" w:rsidP="0068379A">
      <w:pPr>
        <w:tabs>
          <w:tab w:val="left" w:pos="360"/>
        </w:tabs>
        <w:ind w:left="360"/>
        <w:jc w:val="both"/>
        <w:rPr>
          <w:sz w:val="28"/>
          <w:szCs w:val="28"/>
        </w:rPr>
      </w:pPr>
      <w:r>
        <w:rPr>
          <w:sz w:val="28"/>
          <w:szCs w:val="28"/>
        </w:rPr>
        <w:t xml:space="preserve">Zamawiający wskazuje </w:t>
      </w:r>
    </w:p>
    <w:p w:rsidR="0068379A" w:rsidRDefault="00CC1670" w:rsidP="0068379A">
      <w:pPr>
        <w:tabs>
          <w:tab w:val="left" w:pos="360"/>
        </w:tabs>
        <w:ind w:left="360"/>
        <w:jc w:val="both"/>
        <w:rPr>
          <w:sz w:val="28"/>
          <w:szCs w:val="28"/>
        </w:rPr>
      </w:pPr>
      <w:r>
        <w:rPr>
          <w:sz w:val="28"/>
          <w:szCs w:val="28"/>
        </w:rPr>
        <w:t>………………………………</w:t>
      </w:r>
      <w:r w:rsidR="005304FA">
        <w:rPr>
          <w:sz w:val="28"/>
          <w:szCs w:val="28"/>
        </w:rPr>
        <w:t xml:space="preserve"> - Inspektor Nadzoru </w:t>
      </w:r>
    </w:p>
    <w:p w:rsidR="0068379A" w:rsidRDefault="0068379A" w:rsidP="0068379A">
      <w:pPr>
        <w:tabs>
          <w:tab w:val="left" w:pos="360"/>
        </w:tabs>
        <w:ind w:left="360"/>
        <w:jc w:val="both"/>
        <w:rPr>
          <w:sz w:val="28"/>
          <w:szCs w:val="28"/>
        </w:rPr>
      </w:pPr>
      <w:r>
        <w:rPr>
          <w:sz w:val="28"/>
          <w:szCs w:val="28"/>
        </w:rPr>
        <w:t>Jako osobę upoważnioną do podpisywania protok</w:t>
      </w:r>
      <w:r w:rsidR="00872380">
        <w:rPr>
          <w:sz w:val="28"/>
          <w:szCs w:val="28"/>
        </w:rPr>
        <w:t>o</w:t>
      </w:r>
      <w:r>
        <w:rPr>
          <w:sz w:val="28"/>
          <w:szCs w:val="28"/>
        </w:rPr>
        <w:t>łów odbioru. Zamawiający zobowiązuje się  każdorazowo informować Wykonawcę o zmianach tych osób.</w:t>
      </w:r>
    </w:p>
    <w:p w:rsidR="0068379A" w:rsidRDefault="0068379A" w:rsidP="00CC1670">
      <w:pPr>
        <w:tabs>
          <w:tab w:val="left" w:pos="360"/>
        </w:tabs>
        <w:ind w:left="360" w:hanging="360"/>
        <w:jc w:val="both"/>
        <w:rPr>
          <w:sz w:val="28"/>
          <w:szCs w:val="28"/>
        </w:rPr>
      </w:pPr>
      <w:r>
        <w:rPr>
          <w:sz w:val="28"/>
          <w:szCs w:val="28"/>
        </w:rPr>
        <w:t xml:space="preserve">3. Przedstawicielem Wykonawcy jest Kierownik Budowy </w:t>
      </w:r>
      <w:r w:rsidR="00CC1670">
        <w:rPr>
          <w:sz w:val="28"/>
          <w:szCs w:val="28"/>
        </w:rPr>
        <w:t>…………………………………………………………………………………</w:t>
      </w:r>
    </w:p>
    <w:p w:rsidR="0068379A" w:rsidRDefault="0068379A" w:rsidP="0068379A">
      <w:pPr>
        <w:tabs>
          <w:tab w:val="left" w:pos="360"/>
        </w:tabs>
        <w:ind w:left="360" w:hanging="360"/>
        <w:jc w:val="both"/>
        <w:rPr>
          <w:sz w:val="28"/>
          <w:szCs w:val="28"/>
        </w:rPr>
      </w:pPr>
    </w:p>
    <w:p w:rsidR="0068379A" w:rsidRDefault="0068379A" w:rsidP="0068379A">
      <w:pPr>
        <w:tabs>
          <w:tab w:val="left" w:pos="180"/>
        </w:tabs>
        <w:ind w:left="360" w:hanging="360"/>
        <w:jc w:val="center"/>
        <w:rPr>
          <w:b/>
          <w:sz w:val="28"/>
          <w:szCs w:val="28"/>
        </w:rPr>
      </w:pPr>
      <w:r>
        <w:rPr>
          <w:b/>
          <w:sz w:val="28"/>
          <w:szCs w:val="28"/>
        </w:rPr>
        <w:t>§ 10.</w:t>
      </w:r>
    </w:p>
    <w:p w:rsidR="0068379A" w:rsidRDefault="0068379A" w:rsidP="0068379A">
      <w:pPr>
        <w:tabs>
          <w:tab w:val="left" w:pos="180"/>
        </w:tabs>
        <w:ind w:left="360" w:hanging="360"/>
        <w:jc w:val="center"/>
        <w:rPr>
          <w:b/>
          <w:sz w:val="28"/>
          <w:szCs w:val="28"/>
        </w:rPr>
      </w:pPr>
      <w:r>
        <w:rPr>
          <w:b/>
          <w:sz w:val="28"/>
          <w:szCs w:val="28"/>
        </w:rPr>
        <w:t>ODBIORY</w:t>
      </w:r>
    </w:p>
    <w:p w:rsidR="00E36FDE" w:rsidRDefault="00E36FDE" w:rsidP="0068379A">
      <w:pPr>
        <w:tabs>
          <w:tab w:val="left" w:pos="180"/>
        </w:tabs>
        <w:ind w:left="360" w:hanging="360"/>
        <w:jc w:val="center"/>
        <w:rPr>
          <w:b/>
          <w:sz w:val="28"/>
          <w:szCs w:val="28"/>
        </w:rPr>
      </w:pPr>
    </w:p>
    <w:p w:rsidR="0068379A" w:rsidRDefault="0068379A" w:rsidP="0068379A">
      <w:pPr>
        <w:tabs>
          <w:tab w:val="left" w:pos="180"/>
        </w:tabs>
        <w:ind w:left="360" w:hanging="360"/>
        <w:jc w:val="both"/>
        <w:rPr>
          <w:sz w:val="28"/>
          <w:szCs w:val="28"/>
        </w:rPr>
      </w:pPr>
      <w:r>
        <w:rPr>
          <w:sz w:val="28"/>
          <w:szCs w:val="28"/>
        </w:rPr>
        <w:t>1. Strony ustalają, że będą stosowane następujące rodzaje odbiorów:</w:t>
      </w:r>
    </w:p>
    <w:p w:rsidR="0068379A" w:rsidRDefault="0068379A" w:rsidP="0068379A">
      <w:pPr>
        <w:numPr>
          <w:ilvl w:val="0"/>
          <w:numId w:val="6"/>
        </w:numPr>
        <w:tabs>
          <w:tab w:val="left" w:pos="180"/>
        </w:tabs>
        <w:jc w:val="both"/>
        <w:rPr>
          <w:sz w:val="28"/>
          <w:szCs w:val="28"/>
        </w:rPr>
      </w:pPr>
      <w:r>
        <w:rPr>
          <w:sz w:val="28"/>
          <w:szCs w:val="28"/>
        </w:rPr>
        <w:t>odbiór prób, sprawdzeń, robót zanikowych i ulegających zakryciu,</w:t>
      </w:r>
    </w:p>
    <w:p w:rsidR="0068379A" w:rsidRDefault="0068379A" w:rsidP="0068379A">
      <w:pPr>
        <w:numPr>
          <w:ilvl w:val="0"/>
          <w:numId w:val="6"/>
        </w:numPr>
        <w:tabs>
          <w:tab w:val="left" w:pos="180"/>
        </w:tabs>
        <w:jc w:val="both"/>
        <w:rPr>
          <w:sz w:val="28"/>
          <w:szCs w:val="28"/>
        </w:rPr>
      </w:pPr>
      <w:r>
        <w:rPr>
          <w:sz w:val="28"/>
          <w:szCs w:val="28"/>
        </w:rPr>
        <w:t>odbiór częściowy robót,</w:t>
      </w:r>
    </w:p>
    <w:p w:rsidR="0068379A" w:rsidRDefault="0068379A" w:rsidP="0068379A">
      <w:pPr>
        <w:numPr>
          <w:ilvl w:val="0"/>
          <w:numId w:val="6"/>
        </w:numPr>
        <w:tabs>
          <w:tab w:val="left" w:pos="180"/>
        </w:tabs>
        <w:jc w:val="both"/>
        <w:rPr>
          <w:sz w:val="28"/>
          <w:szCs w:val="28"/>
        </w:rPr>
      </w:pPr>
      <w:r>
        <w:rPr>
          <w:sz w:val="28"/>
          <w:szCs w:val="28"/>
        </w:rPr>
        <w:t>odbiór końcowy robót.</w:t>
      </w:r>
    </w:p>
    <w:p w:rsidR="0068379A" w:rsidRDefault="0068379A" w:rsidP="0068379A">
      <w:pPr>
        <w:tabs>
          <w:tab w:val="left" w:pos="180"/>
        </w:tabs>
        <w:ind w:left="360" w:hanging="360"/>
        <w:jc w:val="both"/>
        <w:rPr>
          <w:sz w:val="28"/>
          <w:szCs w:val="28"/>
        </w:rPr>
      </w:pPr>
      <w:r>
        <w:rPr>
          <w:sz w:val="28"/>
          <w:szCs w:val="28"/>
        </w:rPr>
        <w:t>2. Wykonawca przeprowadzi przewidziane przepisami próby i sprawdzenia techniczne. O terminie ich przeprowadzenia Wykonawca zawiadomi Zamawiającego i Inspektora Nadzoru Inwestorskiego wpisem do dziennika budowy nie później niż na 3 dni robocze przed terminem wyznaczonym do dokonania prób i sprawdzeń.</w:t>
      </w:r>
    </w:p>
    <w:p w:rsidR="0068379A" w:rsidRDefault="0068379A" w:rsidP="0068379A">
      <w:pPr>
        <w:tabs>
          <w:tab w:val="left" w:pos="180"/>
        </w:tabs>
        <w:ind w:left="360" w:hanging="360"/>
        <w:jc w:val="both"/>
        <w:rPr>
          <w:sz w:val="28"/>
          <w:szCs w:val="28"/>
        </w:rPr>
      </w:pPr>
      <w:r>
        <w:rPr>
          <w:sz w:val="28"/>
          <w:szCs w:val="28"/>
        </w:rPr>
        <w:t xml:space="preserve">3. Wykonawca będzie zgłaszać Zamawiającemu i Inspektorowi Nadzoru Inwestorskiego gotowość do odbioru prób, sprawdzeń, robót zanikowych i </w:t>
      </w:r>
      <w:r>
        <w:rPr>
          <w:sz w:val="28"/>
          <w:szCs w:val="28"/>
        </w:rPr>
        <w:lastRenderedPageBreak/>
        <w:t>ulegających zakryciu wpisem do dziennika budowy, a gotowość do odbioru częściowego i końcowego wpisem do dziennika budowy i pisemnie na adres Zamawiającego.</w:t>
      </w:r>
    </w:p>
    <w:p w:rsidR="0068379A" w:rsidRDefault="0068379A" w:rsidP="0068379A">
      <w:pPr>
        <w:tabs>
          <w:tab w:val="left" w:pos="180"/>
        </w:tabs>
        <w:ind w:left="360" w:hanging="360"/>
        <w:jc w:val="both"/>
        <w:rPr>
          <w:sz w:val="28"/>
          <w:szCs w:val="28"/>
        </w:rPr>
      </w:pPr>
      <w:r>
        <w:rPr>
          <w:sz w:val="28"/>
          <w:szCs w:val="28"/>
        </w:rPr>
        <w:t>4. Inspektor Nadzoru Inwestorskiego dokona odbioru robót zanikających i robót ulegających zakryciu w ciągu 24 godzin od daty zgłoszenia potrzeby odbioru (z zastrzeżeniem, że odbiory nie będą się odbywać w dni wolne od pracy) przez Wykonawcę wpisem do dziennika budowy powiadomieniu Zamawiającego telefonicznie lub fa</w:t>
      </w:r>
      <w:r w:rsidR="00872380">
        <w:rPr>
          <w:sz w:val="28"/>
          <w:szCs w:val="28"/>
        </w:rPr>
        <w:t>ksem</w:t>
      </w:r>
      <w:r>
        <w:rPr>
          <w:sz w:val="28"/>
          <w:szCs w:val="28"/>
        </w:rPr>
        <w:t xml:space="preserve">. Nie odebranie robót w tym terminie nie wstrzymuje postępu prac, a roboty zanikające oraz ulegające zakryciu uznaje się za wykonane prawidłowo. </w:t>
      </w:r>
    </w:p>
    <w:p w:rsidR="0068379A" w:rsidRDefault="0068379A" w:rsidP="0068379A">
      <w:pPr>
        <w:tabs>
          <w:tab w:val="left" w:pos="180"/>
        </w:tabs>
        <w:ind w:left="360" w:hanging="360"/>
        <w:jc w:val="both"/>
        <w:rPr>
          <w:sz w:val="28"/>
          <w:szCs w:val="28"/>
        </w:rPr>
      </w:pPr>
      <w:r>
        <w:rPr>
          <w:sz w:val="28"/>
          <w:szCs w:val="28"/>
        </w:rPr>
        <w:t>5. Strony ustalają, że każdorazowo z prac komisji odbioru sporządzone zostaną protok</w:t>
      </w:r>
      <w:r w:rsidR="00243B33">
        <w:rPr>
          <w:sz w:val="28"/>
          <w:szCs w:val="28"/>
        </w:rPr>
        <w:t>o</w:t>
      </w:r>
      <w:r>
        <w:rPr>
          <w:sz w:val="28"/>
          <w:szCs w:val="28"/>
        </w:rPr>
        <w:t>ły określające wszystkie ustalenia dokonane w trakcie odbioru.</w:t>
      </w:r>
    </w:p>
    <w:p w:rsidR="0068379A" w:rsidRDefault="0068379A" w:rsidP="0068379A">
      <w:pPr>
        <w:tabs>
          <w:tab w:val="left" w:pos="180"/>
        </w:tabs>
        <w:ind w:left="360" w:hanging="360"/>
        <w:jc w:val="both"/>
        <w:rPr>
          <w:sz w:val="28"/>
          <w:szCs w:val="28"/>
        </w:rPr>
      </w:pPr>
      <w:r>
        <w:rPr>
          <w:sz w:val="28"/>
          <w:szCs w:val="28"/>
        </w:rPr>
        <w:t>6. Inspektor Nadzoru Inwestorskiego po stwierdzeniu zakończenia robót podlegających odbiorowi, sprawdza również kompletność przekazanych mu przez Wykonawcę dokumentów.</w:t>
      </w:r>
    </w:p>
    <w:p w:rsidR="0068379A" w:rsidRDefault="0068379A" w:rsidP="0068379A">
      <w:pPr>
        <w:tabs>
          <w:tab w:val="left" w:pos="180"/>
        </w:tabs>
        <w:ind w:left="360" w:hanging="360"/>
        <w:jc w:val="both"/>
        <w:rPr>
          <w:sz w:val="28"/>
          <w:szCs w:val="28"/>
        </w:rPr>
      </w:pPr>
      <w:r>
        <w:rPr>
          <w:sz w:val="28"/>
          <w:szCs w:val="28"/>
        </w:rPr>
        <w:t>7. Przed zgłoszeniem robót do odbioru końcowego, Wykonawca przekaże Zamawiającemu  poprzez Inspektora Nadzoru Inwestorskiego świadectwa techniczne i dokumenty gwarancyjne, a także dokumentację powykonawczą ze wszystkimi zmianami.</w:t>
      </w:r>
    </w:p>
    <w:p w:rsidR="0068379A" w:rsidRDefault="0068379A" w:rsidP="0068379A">
      <w:pPr>
        <w:tabs>
          <w:tab w:val="left" w:pos="180"/>
        </w:tabs>
        <w:ind w:left="360" w:hanging="360"/>
        <w:jc w:val="both"/>
        <w:rPr>
          <w:sz w:val="28"/>
          <w:szCs w:val="28"/>
        </w:rPr>
      </w:pPr>
      <w:r>
        <w:rPr>
          <w:sz w:val="28"/>
          <w:szCs w:val="28"/>
        </w:rPr>
        <w:t xml:space="preserve">8. W ciągu 5 dni roboczych od daty doręczenia Zamawiającemu zgłoszenia gotowości do odbioru końcowego Zamawiający powołuje komisję odbioru i zakończy odbiór nie później niż w ciągu 5 dni roboczych od daty powołania komisji, o czym powiadamia Wykonawcę pisemnie. </w:t>
      </w:r>
    </w:p>
    <w:p w:rsidR="0068379A" w:rsidRDefault="0068379A" w:rsidP="0068379A">
      <w:pPr>
        <w:tabs>
          <w:tab w:val="left" w:pos="180"/>
        </w:tabs>
        <w:ind w:left="360" w:hanging="360"/>
        <w:jc w:val="both"/>
        <w:rPr>
          <w:sz w:val="28"/>
          <w:szCs w:val="28"/>
        </w:rPr>
      </w:pPr>
      <w:r>
        <w:rPr>
          <w:sz w:val="28"/>
          <w:szCs w:val="28"/>
        </w:rPr>
        <w:t>9. W czynnościach odbioru końcowego będą uczestniczyć przedstawiciele Wykonawcy i Zamawiającego oraz jeżeli będzie to konieczne, przedstawiciele projektanta, przedstawiciele  właściwych organów administracyjnych, instytucji itp.</w:t>
      </w:r>
    </w:p>
    <w:p w:rsidR="0068379A" w:rsidRDefault="0068379A" w:rsidP="0068379A">
      <w:pPr>
        <w:tabs>
          <w:tab w:val="left" w:pos="180"/>
        </w:tabs>
        <w:ind w:left="360" w:hanging="360"/>
        <w:jc w:val="both"/>
        <w:rPr>
          <w:sz w:val="28"/>
          <w:szCs w:val="28"/>
        </w:rPr>
      </w:pPr>
      <w:r>
        <w:rPr>
          <w:sz w:val="28"/>
          <w:szCs w:val="28"/>
        </w:rPr>
        <w:t>10. Jeżeli w toku czynności odbioru zostaną stwierdzone istotne wady, to Zamawiający ma prawo odstąpić od odbioru do czasu usunięcia wad, wyznaczając termin ich usunięcia. Po usunięciu wad przez Wykonawcę, strony podejmą czynności odbiorowe.</w:t>
      </w:r>
    </w:p>
    <w:p w:rsidR="0068379A" w:rsidRDefault="0068379A" w:rsidP="0068379A">
      <w:pPr>
        <w:tabs>
          <w:tab w:val="left" w:pos="180"/>
        </w:tabs>
        <w:ind w:left="360" w:hanging="360"/>
        <w:jc w:val="both"/>
        <w:rPr>
          <w:sz w:val="28"/>
          <w:szCs w:val="28"/>
        </w:rPr>
      </w:pPr>
      <w:r>
        <w:rPr>
          <w:sz w:val="28"/>
          <w:szCs w:val="28"/>
        </w:rPr>
        <w:t>11. W razie stwierdzenia w toku czynności odbioru wad obniżających wartość przedmiotu umowy, które nie nadają się do usunięcia, Zamawiający może obniżyć wynagrodzenie Wykonawcy odpowiednio do zmniejszonej wartości technicznej lub estetycznej robót.</w:t>
      </w:r>
    </w:p>
    <w:p w:rsidR="0068379A" w:rsidRDefault="0068379A" w:rsidP="0068379A">
      <w:pPr>
        <w:tabs>
          <w:tab w:val="left" w:pos="180"/>
        </w:tabs>
        <w:ind w:left="360" w:hanging="360"/>
        <w:jc w:val="both"/>
        <w:rPr>
          <w:sz w:val="28"/>
          <w:szCs w:val="28"/>
        </w:rPr>
      </w:pPr>
      <w:r>
        <w:rPr>
          <w:sz w:val="28"/>
          <w:szCs w:val="28"/>
        </w:rPr>
        <w:t>12. Dokonanie odbiorów częściowych nie pozbawia Zamawiającego prawa odmowy dokonania odbioru końcowego czy też ostatecznego w przypadku ujawnienia wad w pracach stanowiących przedmiot odbiorów częściowych.</w:t>
      </w:r>
    </w:p>
    <w:p w:rsidR="0068379A" w:rsidRDefault="0068379A" w:rsidP="0068379A">
      <w:pPr>
        <w:tabs>
          <w:tab w:val="left" w:pos="180"/>
        </w:tabs>
        <w:ind w:left="360" w:hanging="360"/>
        <w:jc w:val="both"/>
        <w:rPr>
          <w:sz w:val="28"/>
          <w:szCs w:val="28"/>
        </w:rPr>
      </w:pPr>
      <w:r>
        <w:rPr>
          <w:sz w:val="28"/>
          <w:szCs w:val="28"/>
        </w:rPr>
        <w:t>13. Podpisanie przez Zamawiającego, Inspektora Nadzoru Inwestorskiego i Wykonawcę bezusterkowego końcowego protokołu odbioru robót jest równoznaczne z potwierdzeniem terminu zakończenia robót.</w:t>
      </w:r>
    </w:p>
    <w:p w:rsidR="0068379A" w:rsidRDefault="0068379A" w:rsidP="0068379A">
      <w:pPr>
        <w:tabs>
          <w:tab w:val="left" w:pos="180"/>
        </w:tabs>
        <w:ind w:left="360" w:hanging="360"/>
        <w:jc w:val="both"/>
        <w:rPr>
          <w:sz w:val="28"/>
          <w:szCs w:val="28"/>
        </w:rPr>
      </w:pPr>
    </w:p>
    <w:p w:rsidR="0068379A" w:rsidRDefault="0068379A" w:rsidP="0068379A">
      <w:pPr>
        <w:tabs>
          <w:tab w:val="left" w:pos="180"/>
        </w:tabs>
        <w:ind w:left="360" w:hanging="360"/>
        <w:jc w:val="both"/>
        <w:rPr>
          <w:sz w:val="28"/>
          <w:szCs w:val="28"/>
        </w:rPr>
      </w:pPr>
      <w:r>
        <w:rPr>
          <w:sz w:val="28"/>
          <w:szCs w:val="28"/>
        </w:rPr>
        <w:t xml:space="preserve">  </w:t>
      </w:r>
    </w:p>
    <w:p w:rsidR="0068379A" w:rsidRDefault="0068379A" w:rsidP="0068379A">
      <w:pPr>
        <w:tabs>
          <w:tab w:val="left" w:pos="180"/>
        </w:tabs>
        <w:ind w:left="360" w:hanging="360"/>
        <w:jc w:val="center"/>
        <w:rPr>
          <w:b/>
          <w:sz w:val="28"/>
          <w:szCs w:val="28"/>
        </w:rPr>
      </w:pPr>
      <w:r>
        <w:rPr>
          <w:b/>
          <w:sz w:val="28"/>
          <w:szCs w:val="28"/>
        </w:rPr>
        <w:lastRenderedPageBreak/>
        <w:t>§ 11.</w:t>
      </w:r>
    </w:p>
    <w:p w:rsidR="0068379A" w:rsidRDefault="0068379A" w:rsidP="0068379A">
      <w:pPr>
        <w:tabs>
          <w:tab w:val="left" w:pos="180"/>
        </w:tabs>
        <w:ind w:left="360" w:hanging="360"/>
        <w:jc w:val="center"/>
        <w:rPr>
          <w:b/>
          <w:sz w:val="28"/>
          <w:szCs w:val="28"/>
        </w:rPr>
      </w:pPr>
      <w:r>
        <w:rPr>
          <w:b/>
          <w:sz w:val="28"/>
          <w:szCs w:val="28"/>
        </w:rPr>
        <w:t>ZABEZPIECZENIE UMOWY</w:t>
      </w:r>
    </w:p>
    <w:p w:rsidR="00E36FDE" w:rsidRDefault="00E36FDE" w:rsidP="0068379A">
      <w:pPr>
        <w:tabs>
          <w:tab w:val="left" w:pos="180"/>
        </w:tabs>
        <w:ind w:left="360" w:hanging="360"/>
        <w:jc w:val="center"/>
        <w:rPr>
          <w:b/>
          <w:sz w:val="28"/>
          <w:szCs w:val="28"/>
        </w:rPr>
      </w:pPr>
    </w:p>
    <w:p w:rsidR="0068379A" w:rsidRDefault="0068379A" w:rsidP="0068379A">
      <w:pPr>
        <w:tabs>
          <w:tab w:val="left" w:pos="180"/>
        </w:tabs>
        <w:ind w:left="360" w:hanging="360"/>
        <w:jc w:val="both"/>
        <w:rPr>
          <w:sz w:val="28"/>
          <w:szCs w:val="28"/>
        </w:rPr>
      </w:pPr>
      <w:r>
        <w:rPr>
          <w:sz w:val="28"/>
          <w:szCs w:val="28"/>
        </w:rPr>
        <w:t xml:space="preserve">1. Tytułem zapewnienia należytego wykonania umowy Wykonawca wnosi zabezpieczenie w wysokości 2% </w:t>
      </w:r>
      <w:r w:rsidR="00872380" w:rsidRPr="00243B33">
        <w:rPr>
          <w:sz w:val="28"/>
          <w:szCs w:val="28"/>
        </w:rPr>
        <w:t>wynagrodzenia ryczałtowego</w:t>
      </w:r>
      <w:r w:rsidR="00872380">
        <w:rPr>
          <w:sz w:val="28"/>
          <w:szCs w:val="28"/>
        </w:rPr>
        <w:t xml:space="preserve"> </w:t>
      </w:r>
      <w:r>
        <w:rPr>
          <w:sz w:val="28"/>
          <w:szCs w:val="28"/>
        </w:rPr>
        <w:t xml:space="preserve">brutto, co stanowi </w:t>
      </w:r>
      <w:r w:rsidR="00872380">
        <w:rPr>
          <w:sz w:val="28"/>
          <w:szCs w:val="28"/>
        </w:rPr>
        <w:t xml:space="preserve">kwotę </w:t>
      </w:r>
      <w:r w:rsidR="00CC1670">
        <w:rPr>
          <w:sz w:val="28"/>
          <w:szCs w:val="28"/>
        </w:rPr>
        <w:t>………………….</w:t>
      </w:r>
      <w:r w:rsidR="00713B20">
        <w:rPr>
          <w:sz w:val="28"/>
          <w:szCs w:val="28"/>
        </w:rPr>
        <w:t xml:space="preserve"> zł.</w:t>
      </w:r>
    </w:p>
    <w:p w:rsidR="0068379A" w:rsidRDefault="0068379A" w:rsidP="0068379A">
      <w:pPr>
        <w:tabs>
          <w:tab w:val="left" w:pos="180"/>
        </w:tabs>
        <w:ind w:left="360" w:hanging="360"/>
        <w:jc w:val="both"/>
        <w:rPr>
          <w:sz w:val="28"/>
          <w:szCs w:val="28"/>
        </w:rPr>
      </w:pPr>
      <w:r>
        <w:rPr>
          <w:sz w:val="28"/>
          <w:szCs w:val="28"/>
        </w:rPr>
        <w:t>2. Zabezpieczenie należytego wykonania umowy zostało wniesione w formie</w:t>
      </w:r>
      <w:r w:rsidR="009D6603">
        <w:rPr>
          <w:sz w:val="28"/>
          <w:szCs w:val="28"/>
        </w:rPr>
        <w:t xml:space="preserve"> </w:t>
      </w:r>
      <w:r w:rsidR="00411CD3">
        <w:rPr>
          <w:sz w:val="28"/>
          <w:szCs w:val="28"/>
        </w:rPr>
        <w:t>gotówkowej</w:t>
      </w:r>
      <w:r>
        <w:rPr>
          <w:sz w:val="28"/>
          <w:szCs w:val="28"/>
        </w:rPr>
        <w:t xml:space="preserve">  co potwierdza Zamawiający.</w:t>
      </w:r>
    </w:p>
    <w:p w:rsidR="0068379A" w:rsidRDefault="0068379A" w:rsidP="0068379A">
      <w:pPr>
        <w:tabs>
          <w:tab w:val="left" w:pos="180"/>
        </w:tabs>
        <w:ind w:left="360" w:hanging="360"/>
        <w:jc w:val="both"/>
        <w:rPr>
          <w:sz w:val="28"/>
          <w:szCs w:val="28"/>
        </w:rPr>
      </w:pPr>
      <w:r>
        <w:rPr>
          <w:sz w:val="28"/>
          <w:szCs w:val="28"/>
        </w:rPr>
        <w:t>3. Kwota zabezpieczenia należytego wykonania umowy zostanie zwrócona w terminie 30 dni po odbiorze końcowym.</w:t>
      </w:r>
    </w:p>
    <w:p w:rsidR="0068379A" w:rsidRDefault="0068379A" w:rsidP="0068379A">
      <w:pPr>
        <w:tabs>
          <w:tab w:val="left" w:pos="180"/>
        </w:tabs>
        <w:ind w:left="360" w:hanging="360"/>
        <w:jc w:val="both"/>
        <w:rPr>
          <w:sz w:val="28"/>
          <w:szCs w:val="28"/>
        </w:rPr>
      </w:pPr>
      <w:r>
        <w:rPr>
          <w:sz w:val="28"/>
          <w:szCs w:val="28"/>
        </w:rPr>
        <w:t>4. W przypadku nienależytego wykonania zamówienia zabezpieczenie staje się własnością Zamawiającego i będzie wykorzystane na pokrycie wydatków doprowadzenia do zgodnego z umową wykonania robót oraz na pokrycie szkód z tytułu usuwania wad z rękojmi i gwarancji za wykonane roboty.</w:t>
      </w:r>
    </w:p>
    <w:p w:rsidR="0068379A" w:rsidRDefault="0068379A" w:rsidP="0068379A">
      <w:pPr>
        <w:tabs>
          <w:tab w:val="left" w:pos="180"/>
        </w:tabs>
        <w:ind w:left="360" w:hanging="360"/>
        <w:jc w:val="both"/>
        <w:rPr>
          <w:sz w:val="28"/>
          <w:szCs w:val="28"/>
        </w:rPr>
      </w:pPr>
    </w:p>
    <w:p w:rsidR="0068379A" w:rsidRDefault="0068379A" w:rsidP="0068379A">
      <w:pPr>
        <w:tabs>
          <w:tab w:val="left" w:pos="180"/>
        </w:tabs>
        <w:ind w:left="360" w:hanging="360"/>
        <w:jc w:val="center"/>
        <w:rPr>
          <w:b/>
          <w:sz w:val="28"/>
          <w:szCs w:val="28"/>
        </w:rPr>
      </w:pPr>
      <w:r>
        <w:rPr>
          <w:b/>
          <w:sz w:val="28"/>
          <w:szCs w:val="28"/>
        </w:rPr>
        <w:t>§ 12.</w:t>
      </w:r>
    </w:p>
    <w:p w:rsidR="0068379A" w:rsidRDefault="0068379A" w:rsidP="0068379A">
      <w:pPr>
        <w:tabs>
          <w:tab w:val="left" w:pos="180"/>
        </w:tabs>
        <w:ind w:left="360" w:hanging="360"/>
        <w:jc w:val="center"/>
        <w:rPr>
          <w:b/>
          <w:sz w:val="28"/>
          <w:szCs w:val="28"/>
        </w:rPr>
      </w:pPr>
      <w:r>
        <w:rPr>
          <w:b/>
          <w:sz w:val="28"/>
          <w:szCs w:val="28"/>
        </w:rPr>
        <w:t>GWARANCJA I RĘKOJMIA ZA WADY</w:t>
      </w:r>
    </w:p>
    <w:p w:rsidR="00E36FDE" w:rsidRDefault="00E36FDE" w:rsidP="0068379A">
      <w:pPr>
        <w:tabs>
          <w:tab w:val="left" w:pos="180"/>
        </w:tabs>
        <w:ind w:left="360" w:hanging="360"/>
        <w:jc w:val="center"/>
        <w:rPr>
          <w:b/>
          <w:sz w:val="28"/>
          <w:szCs w:val="28"/>
        </w:rPr>
      </w:pPr>
    </w:p>
    <w:p w:rsidR="0068379A" w:rsidRDefault="0068379A" w:rsidP="0068379A">
      <w:pPr>
        <w:tabs>
          <w:tab w:val="left" w:pos="180"/>
        </w:tabs>
        <w:ind w:left="360" w:hanging="360"/>
        <w:jc w:val="both"/>
        <w:rPr>
          <w:sz w:val="28"/>
          <w:szCs w:val="28"/>
        </w:rPr>
      </w:pPr>
      <w:r>
        <w:rPr>
          <w:sz w:val="28"/>
          <w:szCs w:val="28"/>
        </w:rPr>
        <w:t>1.</w:t>
      </w:r>
      <w:r w:rsidR="00C83DB9">
        <w:rPr>
          <w:sz w:val="28"/>
          <w:szCs w:val="28"/>
        </w:rPr>
        <w:t xml:space="preserve"> W</w:t>
      </w:r>
      <w:r>
        <w:rPr>
          <w:sz w:val="28"/>
          <w:szCs w:val="28"/>
        </w:rPr>
        <w:t>ykonawca udziela niniejszym Zamawiającemu gwarancji jakości przedmiotu umowy na okres 60 miesięcy. Okres gwarancji rozpoczyna się z dniem dokonania bezusterkowego odbioru końcowego.</w:t>
      </w:r>
    </w:p>
    <w:p w:rsidR="0068379A" w:rsidRDefault="0068379A" w:rsidP="0068379A">
      <w:pPr>
        <w:tabs>
          <w:tab w:val="left" w:pos="180"/>
        </w:tabs>
        <w:ind w:left="360" w:hanging="360"/>
        <w:jc w:val="both"/>
        <w:rPr>
          <w:sz w:val="28"/>
          <w:szCs w:val="28"/>
        </w:rPr>
      </w:pPr>
      <w:r>
        <w:rPr>
          <w:sz w:val="28"/>
          <w:szCs w:val="28"/>
        </w:rPr>
        <w:t>2. Na urządzenia i materiały zastosowane na budowie Wykonawca udziela gwarancji takiej samej jak producent urządzeń i materiałów, jednak nie krótszej niż 24 miesiące.</w:t>
      </w:r>
    </w:p>
    <w:p w:rsidR="0068379A" w:rsidRDefault="0068379A" w:rsidP="0068379A">
      <w:pPr>
        <w:tabs>
          <w:tab w:val="left" w:pos="180"/>
        </w:tabs>
        <w:ind w:left="360" w:hanging="360"/>
        <w:jc w:val="both"/>
        <w:rPr>
          <w:sz w:val="28"/>
          <w:szCs w:val="28"/>
        </w:rPr>
      </w:pPr>
      <w:r>
        <w:rPr>
          <w:sz w:val="28"/>
          <w:szCs w:val="28"/>
        </w:rPr>
        <w:t>3. W przypadku ujawnienia w okresie gwarancji wad lub usterek Zamawiający poinformuje o tym Wykonawcę na piśmie, wyznaczając mu termin do ich usunięcia. Wykonawca zobowiązuje się w okresie gwarancji usuwać wszelkie powstałe wady i usterki w terminie wyznaczonym przez Zamawiającego.</w:t>
      </w:r>
    </w:p>
    <w:p w:rsidR="0068379A" w:rsidRDefault="0068379A" w:rsidP="0068379A">
      <w:pPr>
        <w:tabs>
          <w:tab w:val="left" w:pos="180"/>
        </w:tabs>
        <w:ind w:left="360" w:hanging="360"/>
        <w:jc w:val="both"/>
        <w:rPr>
          <w:sz w:val="28"/>
          <w:szCs w:val="28"/>
        </w:rPr>
      </w:pPr>
      <w:r>
        <w:rPr>
          <w:sz w:val="28"/>
          <w:szCs w:val="28"/>
        </w:rPr>
        <w:t>4. Wykonawca jest odpowiedzialny względem Zamawiającego, jeżeli wykonane roboty mają wady zmniejszające wartość lub użyteczność przedmiotu umowy.  Wykonawca jest odpowiedzialny z tytułu gwarancji za wady fizyczne robót istniejące w czasie odbioru, ujawnione i nieujawnione oraz wady powstałe po odbiorze lecz z przyczyn tkwiących w przedmiocie odbioru w chwili odbioru.</w:t>
      </w:r>
    </w:p>
    <w:p w:rsidR="0068379A" w:rsidRDefault="0068379A" w:rsidP="0068379A">
      <w:pPr>
        <w:tabs>
          <w:tab w:val="left" w:pos="180"/>
        </w:tabs>
        <w:ind w:left="360" w:hanging="360"/>
        <w:jc w:val="both"/>
        <w:rPr>
          <w:sz w:val="28"/>
          <w:szCs w:val="28"/>
        </w:rPr>
      </w:pPr>
    </w:p>
    <w:p w:rsidR="0068379A" w:rsidRDefault="0068379A" w:rsidP="0068379A">
      <w:pPr>
        <w:tabs>
          <w:tab w:val="left" w:pos="180"/>
        </w:tabs>
        <w:ind w:left="360" w:hanging="360"/>
        <w:jc w:val="center"/>
        <w:rPr>
          <w:b/>
          <w:sz w:val="28"/>
          <w:szCs w:val="28"/>
        </w:rPr>
      </w:pPr>
      <w:r>
        <w:rPr>
          <w:b/>
          <w:sz w:val="28"/>
          <w:szCs w:val="28"/>
        </w:rPr>
        <w:t xml:space="preserve">  § 13.</w:t>
      </w:r>
    </w:p>
    <w:p w:rsidR="0068379A" w:rsidRDefault="0068379A" w:rsidP="0068379A">
      <w:pPr>
        <w:tabs>
          <w:tab w:val="left" w:pos="180"/>
        </w:tabs>
        <w:ind w:left="360" w:hanging="360"/>
        <w:jc w:val="center"/>
        <w:rPr>
          <w:b/>
          <w:sz w:val="28"/>
          <w:szCs w:val="28"/>
        </w:rPr>
      </w:pPr>
      <w:r>
        <w:rPr>
          <w:b/>
          <w:sz w:val="28"/>
          <w:szCs w:val="28"/>
        </w:rPr>
        <w:t>ROZWIĄZANIE UMOWY</w:t>
      </w:r>
    </w:p>
    <w:p w:rsidR="00E36FDE" w:rsidRDefault="00E36FDE" w:rsidP="0068379A">
      <w:pPr>
        <w:tabs>
          <w:tab w:val="left" w:pos="180"/>
        </w:tabs>
        <w:ind w:left="360" w:hanging="360"/>
        <w:jc w:val="center"/>
        <w:rPr>
          <w:b/>
          <w:sz w:val="28"/>
          <w:szCs w:val="28"/>
        </w:rPr>
      </w:pPr>
    </w:p>
    <w:p w:rsidR="0068379A" w:rsidRDefault="0068379A" w:rsidP="0068379A">
      <w:pPr>
        <w:tabs>
          <w:tab w:val="left" w:pos="180"/>
        </w:tabs>
        <w:ind w:left="360" w:hanging="360"/>
        <w:jc w:val="both"/>
        <w:rPr>
          <w:sz w:val="28"/>
          <w:szCs w:val="28"/>
        </w:rPr>
      </w:pPr>
      <w:r>
        <w:rPr>
          <w:sz w:val="28"/>
          <w:szCs w:val="28"/>
        </w:rPr>
        <w:t>1. Zamawiający może rozwiązać umowę w trybie natychmiastowym jeżeli:</w:t>
      </w:r>
    </w:p>
    <w:p w:rsidR="0068379A" w:rsidRPr="00243B33" w:rsidRDefault="0068379A" w:rsidP="0068379A">
      <w:pPr>
        <w:numPr>
          <w:ilvl w:val="0"/>
          <w:numId w:val="7"/>
        </w:numPr>
        <w:tabs>
          <w:tab w:val="left" w:pos="180"/>
        </w:tabs>
        <w:jc w:val="both"/>
        <w:rPr>
          <w:sz w:val="28"/>
          <w:szCs w:val="28"/>
        </w:rPr>
      </w:pPr>
      <w:r>
        <w:rPr>
          <w:sz w:val="28"/>
          <w:szCs w:val="28"/>
        </w:rPr>
        <w:t xml:space="preserve">zostanie złożony wniosek o ogłoszenie upadłości Wykonawcy lub </w:t>
      </w:r>
      <w:r w:rsidRPr="00243B33">
        <w:rPr>
          <w:sz w:val="28"/>
          <w:szCs w:val="28"/>
        </w:rPr>
        <w:t>ogłoszona likwidacja Wykonawcy,</w:t>
      </w:r>
    </w:p>
    <w:p w:rsidR="0068379A" w:rsidRPr="00243B33" w:rsidRDefault="0068379A" w:rsidP="00D52E32">
      <w:pPr>
        <w:pStyle w:val="Akapitzlist"/>
        <w:numPr>
          <w:ilvl w:val="0"/>
          <w:numId w:val="7"/>
        </w:numPr>
        <w:tabs>
          <w:tab w:val="left" w:pos="180"/>
        </w:tabs>
        <w:jc w:val="both"/>
        <w:rPr>
          <w:sz w:val="28"/>
          <w:szCs w:val="28"/>
        </w:rPr>
      </w:pPr>
      <w:r w:rsidRPr="00243B33">
        <w:rPr>
          <w:sz w:val="28"/>
          <w:szCs w:val="28"/>
        </w:rPr>
        <w:lastRenderedPageBreak/>
        <w:t xml:space="preserve">zostanie </w:t>
      </w:r>
      <w:r w:rsidR="00D52E32" w:rsidRPr="00243B33">
        <w:rPr>
          <w:sz w:val="28"/>
          <w:szCs w:val="28"/>
        </w:rPr>
        <w:t>wszczęte postępowanie egzekucyjne w</w:t>
      </w:r>
      <w:r w:rsidR="004E36B4" w:rsidRPr="00243B33">
        <w:rPr>
          <w:sz w:val="28"/>
          <w:szCs w:val="28"/>
        </w:rPr>
        <w:t xml:space="preserve"> stosunku do</w:t>
      </w:r>
      <w:r w:rsidR="00D52E32" w:rsidRPr="00243B33">
        <w:rPr>
          <w:sz w:val="28"/>
          <w:szCs w:val="28"/>
        </w:rPr>
        <w:t xml:space="preserve"> majątku Wykonawcy,</w:t>
      </w:r>
    </w:p>
    <w:p w:rsidR="0068379A" w:rsidRDefault="0068379A" w:rsidP="0068379A">
      <w:pPr>
        <w:numPr>
          <w:ilvl w:val="0"/>
          <w:numId w:val="7"/>
        </w:numPr>
        <w:tabs>
          <w:tab w:val="left" w:pos="180"/>
        </w:tabs>
        <w:jc w:val="both"/>
        <w:rPr>
          <w:sz w:val="28"/>
          <w:szCs w:val="28"/>
        </w:rPr>
      </w:pPr>
      <w:r w:rsidRPr="00243B33">
        <w:rPr>
          <w:sz w:val="28"/>
          <w:szCs w:val="28"/>
        </w:rPr>
        <w:t xml:space="preserve">Wykonawca bez uzasadnionych przyczyn nie rozpoczął prac w terminie </w:t>
      </w:r>
      <w:r>
        <w:rPr>
          <w:sz w:val="28"/>
          <w:szCs w:val="28"/>
        </w:rPr>
        <w:t>określonym w niniejszej umowie lub przerwie realizację robót z przyczyn niezależnych od Zamawiającego i nie będzie realizował ich przez okres 7 (siedmiu) dni i pomimo wezwania do rozpoczęcia robót z wyznaczonym 7 (</w:t>
      </w:r>
      <w:proofErr w:type="spellStart"/>
      <w:r>
        <w:rPr>
          <w:sz w:val="28"/>
          <w:szCs w:val="28"/>
        </w:rPr>
        <w:t>siedmio</w:t>
      </w:r>
      <w:proofErr w:type="spellEnd"/>
      <w:r>
        <w:rPr>
          <w:sz w:val="28"/>
          <w:szCs w:val="28"/>
        </w:rPr>
        <w:t>) dniowym terminem robót nie rozpoczął,</w:t>
      </w:r>
    </w:p>
    <w:p w:rsidR="0068379A" w:rsidRDefault="0068379A" w:rsidP="0068379A">
      <w:pPr>
        <w:numPr>
          <w:ilvl w:val="0"/>
          <w:numId w:val="7"/>
        </w:numPr>
        <w:tabs>
          <w:tab w:val="left" w:pos="180"/>
        </w:tabs>
        <w:jc w:val="both"/>
        <w:rPr>
          <w:sz w:val="28"/>
          <w:szCs w:val="28"/>
        </w:rPr>
      </w:pPr>
      <w:r>
        <w:rPr>
          <w:sz w:val="28"/>
          <w:szCs w:val="28"/>
        </w:rPr>
        <w:t>Zrezygnuje lub wstrzyma realizację inwestycji. W takim przypadku Wykonawcy należne będzie wynagrodzenie za roboty wykonane do dnia rozwiązania umowy, jak również zwrot kosztów materiałów zakupionych przez Wykonawcę na potrzeby wykonania przedmiotu niniejszej umowy, które nie mogą zostać wykorzystane przez Wykonawcę przy innej inwestycji, a zostały zamówione na potrzeby robót. Zwrot kosztów, o których mowa w niniejszym punkcie zostanie dokonany przez Zamawiającego na podstawie dokumentacji przedstawionej mu przez Wykonawcę, potwierdzającej zakup materiałów oraz datę złożenia zamówienia i ich dostawę.</w:t>
      </w:r>
    </w:p>
    <w:p w:rsidR="0068379A" w:rsidRDefault="0068379A" w:rsidP="0068379A">
      <w:pPr>
        <w:tabs>
          <w:tab w:val="left" w:pos="180"/>
        </w:tabs>
        <w:ind w:left="360" w:hanging="360"/>
        <w:jc w:val="both"/>
        <w:rPr>
          <w:sz w:val="28"/>
          <w:szCs w:val="28"/>
        </w:rPr>
      </w:pPr>
      <w:r>
        <w:rPr>
          <w:sz w:val="28"/>
          <w:szCs w:val="28"/>
        </w:rPr>
        <w:t>2. Wykonawca może rozwiązać umowę w trybie natychmiastowym, jeżeli zostanie wszczęte postępowanie  o ogłoszenie upadłości lub zostanie otwarta likwidacja Zamawiającego.</w:t>
      </w:r>
    </w:p>
    <w:p w:rsidR="0068379A" w:rsidRDefault="0068379A" w:rsidP="0068379A">
      <w:pPr>
        <w:tabs>
          <w:tab w:val="left" w:pos="180"/>
        </w:tabs>
        <w:ind w:left="360" w:hanging="360"/>
        <w:jc w:val="both"/>
        <w:rPr>
          <w:sz w:val="28"/>
          <w:szCs w:val="28"/>
        </w:rPr>
      </w:pPr>
      <w:r>
        <w:rPr>
          <w:sz w:val="28"/>
          <w:szCs w:val="28"/>
        </w:rPr>
        <w:t>3. Rozwiązanie umowy powinno nastąpić w formie pisemnego oświadczenia z podaniem uzasadnienia, pod rygorem nieważności.</w:t>
      </w:r>
    </w:p>
    <w:p w:rsidR="0068379A" w:rsidRDefault="0068379A" w:rsidP="0068379A">
      <w:pPr>
        <w:tabs>
          <w:tab w:val="left" w:pos="180"/>
        </w:tabs>
        <w:ind w:left="360" w:hanging="360"/>
        <w:jc w:val="both"/>
        <w:rPr>
          <w:sz w:val="28"/>
          <w:szCs w:val="28"/>
        </w:rPr>
      </w:pPr>
      <w:r>
        <w:rPr>
          <w:sz w:val="28"/>
          <w:szCs w:val="28"/>
        </w:rPr>
        <w:t>4. W razie rozwiązania umowy:</w:t>
      </w:r>
    </w:p>
    <w:p w:rsidR="0068379A" w:rsidRDefault="0068379A" w:rsidP="0068379A">
      <w:pPr>
        <w:numPr>
          <w:ilvl w:val="0"/>
          <w:numId w:val="8"/>
        </w:numPr>
        <w:tabs>
          <w:tab w:val="left" w:pos="180"/>
        </w:tabs>
        <w:jc w:val="both"/>
        <w:rPr>
          <w:sz w:val="28"/>
          <w:szCs w:val="28"/>
        </w:rPr>
      </w:pPr>
      <w:r>
        <w:rPr>
          <w:sz w:val="28"/>
          <w:szCs w:val="28"/>
        </w:rPr>
        <w:t>Strony sporządzą protokół inwentaryzacji robót w toku na dzień rozwiązania,</w:t>
      </w:r>
    </w:p>
    <w:p w:rsidR="0068379A" w:rsidRDefault="0068379A" w:rsidP="0068379A">
      <w:pPr>
        <w:numPr>
          <w:ilvl w:val="0"/>
          <w:numId w:val="8"/>
        </w:numPr>
        <w:tabs>
          <w:tab w:val="left" w:pos="180"/>
        </w:tabs>
        <w:jc w:val="both"/>
        <w:rPr>
          <w:sz w:val="28"/>
          <w:szCs w:val="28"/>
        </w:rPr>
      </w:pPr>
      <w:r>
        <w:rPr>
          <w:sz w:val="28"/>
          <w:szCs w:val="28"/>
        </w:rPr>
        <w:t>Wykonawca zabezpieczy plac budowy w zakresie wzajemnie uzgodnionym, na własny koszt, przy czym jeżeli rozwiązanie nastąpiło z przyczyn leżących po stronie Zamawiającego, to będzie on zobowiązany zwrócić Wykonawcy uzasadnione koszty zabezpieczenia,</w:t>
      </w:r>
    </w:p>
    <w:p w:rsidR="0068379A" w:rsidRDefault="0068379A" w:rsidP="0068379A">
      <w:pPr>
        <w:numPr>
          <w:ilvl w:val="0"/>
          <w:numId w:val="8"/>
        </w:numPr>
        <w:tabs>
          <w:tab w:val="left" w:pos="180"/>
        </w:tabs>
        <w:jc w:val="both"/>
        <w:rPr>
          <w:sz w:val="28"/>
          <w:szCs w:val="28"/>
        </w:rPr>
      </w:pPr>
      <w:r>
        <w:rPr>
          <w:sz w:val="28"/>
          <w:szCs w:val="28"/>
        </w:rPr>
        <w:t>Wykonawca sporządzi wykaz materiałów, urządzeń i konstrukcji, które nie mogą być przez niego wykorzystane,</w:t>
      </w:r>
    </w:p>
    <w:p w:rsidR="0068379A" w:rsidRDefault="0068379A" w:rsidP="0068379A">
      <w:pPr>
        <w:numPr>
          <w:ilvl w:val="0"/>
          <w:numId w:val="8"/>
        </w:numPr>
        <w:tabs>
          <w:tab w:val="left" w:pos="180"/>
        </w:tabs>
        <w:jc w:val="both"/>
        <w:rPr>
          <w:sz w:val="28"/>
          <w:szCs w:val="28"/>
        </w:rPr>
      </w:pPr>
      <w:r>
        <w:rPr>
          <w:sz w:val="28"/>
          <w:szCs w:val="28"/>
        </w:rPr>
        <w:t>Wykonawca wezwie Zamawiającego do odbioru wykonanych robót, a Zamawiający przystąpi do ich odbioru.</w:t>
      </w:r>
    </w:p>
    <w:p w:rsidR="0068379A" w:rsidRDefault="0068379A" w:rsidP="0068379A">
      <w:pPr>
        <w:tabs>
          <w:tab w:val="left" w:pos="180"/>
        </w:tabs>
        <w:ind w:left="360" w:hanging="360"/>
        <w:jc w:val="both"/>
        <w:rPr>
          <w:sz w:val="28"/>
          <w:szCs w:val="28"/>
        </w:rPr>
      </w:pPr>
      <w:r>
        <w:rPr>
          <w:sz w:val="28"/>
          <w:szCs w:val="28"/>
        </w:rPr>
        <w:t xml:space="preserve">5. Odstąpienie od umowy lub jej rozwiązanie przez Wykonawcę lub przez Zamawiającego z przyczyn leżących </w:t>
      </w:r>
      <w:r w:rsidR="00872380">
        <w:rPr>
          <w:sz w:val="28"/>
          <w:szCs w:val="28"/>
        </w:rPr>
        <w:t xml:space="preserve">wyłącznie </w:t>
      </w:r>
      <w:r>
        <w:rPr>
          <w:sz w:val="28"/>
          <w:szCs w:val="28"/>
        </w:rPr>
        <w:t xml:space="preserve">po stronie Wykonawcy rodzi obowiązek zapłaty przez Wykonawcę kary umownej w wysokości 10% wynagrodzenia </w:t>
      </w:r>
      <w:r w:rsidR="00872380" w:rsidRPr="00243B33">
        <w:rPr>
          <w:sz w:val="28"/>
          <w:szCs w:val="28"/>
        </w:rPr>
        <w:t>ryczałtowego</w:t>
      </w:r>
      <w:r w:rsidR="00872380">
        <w:rPr>
          <w:color w:val="C00000"/>
          <w:sz w:val="28"/>
          <w:szCs w:val="28"/>
        </w:rPr>
        <w:t xml:space="preserve"> </w:t>
      </w:r>
      <w:r>
        <w:rPr>
          <w:sz w:val="28"/>
          <w:szCs w:val="28"/>
        </w:rPr>
        <w:t>brutto, o którym mowa w § 5 ust. 1 niniejszej umowy.</w:t>
      </w:r>
    </w:p>
    <w:p w:rsidR="0068379A" w:rsidRDefault="0068379A" w:rsidP="0068379A">
      <w:pPr>
        <w:tabs>
          <w:tab w:val="left" w:pos="180"/>
        </w:tabs>
        <w:ind w:left="360" w:hanging="360"/>
        <w:jc w:val="both"/>
        <w:rPr>
          <w:sz w:val="28"/>
          <w:szCs w:val="28"/>
        </w:rPr>
      </w:pPr>
      <w:r>
        <w:rPr>
          <w:sz w:val="28"/>
          <w:szCs w:val="28"/>
        </w:rPr>
        <w:t xml:space="preserve">6. Odstąpienie od umowy lub jej rozwiązanie przez Wykonawcę lub przez Zamawiającego z przyczyn leżących po stronie Zamawiającego rodzi obowiązek zapłaty przez Zamawiającego kary umownej w wysokości 10%  wynagrodzenia </w:t>
      </w:r>
      <w:r w:rsidR="00872380" w:rsidRPr="00243B33">
        <w:rPr>
          <w:sz w:val="28"/>
          <w:szCs w:val="28"/>
        </w:rPr>
        <w:t>ryczałtowego</w:t>
      </w:r>
      <w:r w:rsidR="00872380">
        <w:rPr>
          <w:sz w:val="28"/>
          <w:szCs w:val="28"/>
        </w:rPr>
        <w:t xml:space="preserve"> </w:t>
      </w:r>
      <w:r>
        <w:rPr>
          <w:sz w:val="28"/>
          <w:szCs w:val="28"/>
        </w:rPr>
        <w:t>brutto, o którym mowa w  § 5 ust. 1 niniejszej umowy.</w:t>
      </w:r>
    </w:p>
    <w:p w:rsidR="0068379A" w:rsidRDefault="0068379A" w:rsidP="0068379A">
      <w:pPr>
        <w:tabs>
          <w:tab w:val="left" w:pos="180"/>
        </w:tabs>
        <w:ind w:left="360" w:hanging="360"/>
        <w:jc w:val="both"/>
        <w:rPr>
          <w:sz w:val="28"/>
          <w:szCs w:val="28"/>
        </w:rPr>
      </w:pPr>
      <w:r>
        <w:rPr>
          <w:sz w:val="28"/>
          <w:szCs w:val="28"/>
        </w:rPr>
        <w:lastRenderedPageBreak/>
        <w:t>7. Zastrzeżenie kary umownej w niniejszym paragrafie nie wyłącza możliwości dochodzenia przez Zamawiającego i Wykonawcę odszkodowania na zasadach ogólnych przewyższającego wysokość kar umownych.</w:t>
      </w:r>
    </w:p>
    <w:p w:rsidR="0068379A" w:rsidRDefault="0068379A" w:rsidP="0068379A">
      <w:pPr>
        <w:tabs>
          <w:tab w:val="left" w:pos="180"/>
        </w:tabs>
        <w:ind w:left="360" w:hanging="360"/>
        <w:jc w:val="both"/>
        <w:rPr>
          <w:sz w:val="28"/>
          <w:szCs w:val="28"/>
        </w:rPr>
      </w:pPr>
      <w:r>
        <w:rPr>
          <w:sz w:val="28"/>
          <w:szCs w:val="28"/>
        </w:rPr>
        <w:t>8. W przypadku odstąpienia przez którąkolwiek ze stron od niniejszej umowy, rozwiązania lub wygaśnięcia niniejszej umowy, Wykonawca zobowiązuje się w terminie 7 (siedmiu) dni dostarczyć Zamawiającemu wszelkie dokumenty związane z wykonaniem niniejszej umowy(w tym dokumentację powykonawczą wykonanego zakresu robót) oraz przekazać wszelkie informacje uzyskane przy wykonywaniu niniejszej umowy.</w:t>
      </w:r>
    </w:p>
    <w:p w:rsidR="00872380" w:rsidRDefault="00872380" w:rsidP="0068379A">
      <w:pPr>
        <w:tabs>
          <w:tab w:val="left" w:pos="180"/>
        </w:tabs>
        <w:ind w:left="360" w:hanging="360"/>
        <w:jc w:val="both"/>
        <w:rPr>
          <w:sz w:val="28"/>
          <w:szCs w:val="28"/>
        </w:rPr>
      </w:pPr>
    </w:p>
    <w:p w:rsidR="00872380" w:rsidRDefault="00872380" w:rsidP="0068379A">
      <w:pPr>
        <w:tabs>
          <w:tab w:val="left" w:pos="180"/>
        </w:tabs>
        <w:ind w:left="360" w:hanging="360"/>
        <w:jc w:val="both"/>
        <w:rPr>
          <w:sz w:val="28"/>
          <w:szCs w:val="28"/>
        </w:rPr>
      </w:pPr>
    </w:p>
    <w:p w:rsidR="0068379A" w:rsidRDefault="0068379A" w:rsidP="0068379A">
      <w:pPr>
        <w:tabs>
          <w:tab w:val="left" w:pos="180"/>
        </w:tabs>
        <w:ind w:left="360" w:hanging="360"/>
        <w:jc w:val="both"/>
        <w:rPr>
          <w:sz w:val="28"/>
          <w:szCs w:val="28"/>
        </w:rPr>
      </w:pPr>
      <w:r>
        <w:rPr>
          <w:sz w:val="28"/>
          <w:szCs w:val="28"/>
        </w:rPr>
        <w:t xml:space="preserve">   </w:t>
      </w:r>
    </w:p>
    <w:p w:rsidR="00546088" w:rsidRDefault="00546088" w:rsidP="0068379A">
      <w:pPr>
        <w:tabs>
          <w:tab w:val="left" w:pos="180"/>
        </w:tabs>
        <w:ind w:left="360" w:hanging="360"/>
        <w:jc w:val="center"/>
        <w:rPr>
          <w:b/>
          <w:sz w:val="28"/>
          <w:szCs w:val="28"/>
        </w:rPr>
      </w:pPr>
    </w:p>
    <w:p w:rsidR="0068379A" w:rsidRDefault="0068379A" w:rsidP="0068379A">
      <w:pPr>
        <w:tabs>
          <w:tab w:val="left" w:pos="180"/>
        </w:tabs>
        <w:ind w:left="360" w:hanging="360"/>
        <w:jc w:val="center"/>
        <w:rPr>
          <w:b/>
          <w:sz w:val="28"/>
          <w:szCs w:val="28"/>
        </w:rPr>
      </w:pPr>
      <w:r>
        <w:rPr>
          <w:b/>
          <w:sz w:val="28"/>
          <w:szCs w:val="28"/>
        </w:rPr>
        <w:t xml:space="preserve">  § 14.</w:t>
      </w:r>
    </w:p>
    <w:p w:rsidR="0068379A" w:rsidRDefault="0068379A" w:rsidP="0068379A">
      <w:pPr>
        <w:tabs>
          <w:tab w:val="left" w:pos="180"/>
        </w:tabs>
        <w:ind w:left="360" w:hanging="360"/>
        <w:jc w:val="center"/>
        <w:rPr>
          <w:b/>
          <w:sz w:val="28"/>
          <w:szCs w:val="28"/>
        </w:rPr>
      </w:pPr>
      <w:r>
        <w:rPr>
          <w:b/>
          <w:sz w:val="28"/>
          <w:szCs w:val="28"/>
        </w:rPr>
        <w:t>POSTANOWIENIA KOŃCOWE</w:t>
      </w:r>
    </w:p>
    <w:p w:rsidR="00E36FDE" w:rsidRDefault="00E36FDE" w:rsidP="0068379A">
      <w:pPr>
        <w:tabs>
          <w:tab w:val="left" w:pos="180"/>
        </w:tabs>
        <w:ind w:left="360" w:hanging="360"/>
        <w:jc w:val="center"/>
        <w:rPr>
          <w:b/>
          <w:sz w:val="28"/>
          <w:szCs w:val="28"/>
        </w:rPr>
      </w:pPr>
    </w:p>
    <w:p w:rsidR="0068379A" w:rsidRDefault="0068379A" w:rsidP="0068379A">
      <w:pPr>
        <w:tabs>
          <w:tab w:val="left" w:pos="180"/>
        </w:tabs>
        <w:ind w:left="360" w:hanging="360"/>
        <w:jc w:val="both"/>
        <w:rPr>
          <w:sz w:val="28"/>
          <w:szCs w:val="28"/>
        </w:rPr>
      </w:pPr>
      <w:r>
        <w:rPr>
          <w:sz w:val="28"/>
          <w:szCs w:val="28"/>
        </w:rPr>
        <w:t>1. Wszelkie zmiany treści niniejszej umowy wymagają zachowania formy pisemnego aneksu pod rygorem nieważności.</w:t>
      </w:r>
    </w:p>
    <w:p w:rsidR="0068379A" w:rsidRDefault="0068379A" w:rsidP="0068379A">
      <w:pPr>
        <w:tabs>
          <w:tab w:val="left" w:pos="180"/>
        </w:tabs>
        <w:ind w:left="360" w:hanging="360"/>
        <w:jc w:val="both"/>
        <w:rPr>
          <w:sz w:val="28"/>
          <w:szCs w:val="28"/>
        </w:rPr>
      </w:pPr>
      <w:r>
        <w:rPr>
          <w:sz w:val="28"/>
          <w:szCs w:val="28"/>
        </w:rPr>
        <w:t>2. Strony zgodnie ustalają, iż 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rsidR="0068379A" w:rsidRDefault="0068379A" w:rsidP="0068379A">
      <w:pPr>
        <w:tabs>
          <w:tab w:val="left" w:pos="180"/>
        </w:tabs>
        <w:ind w:left="360" w:hanging="360"/>
        <w:jc w:val="both"/>
        <w:rPr>
          <w:sz w:val="28"/>
          <w:szCs w:val="28"/>
        </w:rPr>
      </w:pPr>
      <w:r>
        <w:rPr>
          <w:sz w:val="28"/>
          <w:szCs w:val="28"/>
        </w:rPr>
        <w:t>3. W sprawach nieuregulowanych niniejszą umową zastosowanie mają przepisy powszechnie obowiązujące.</w:t>
      </w:r>
    </w:p>
    <w:p w:rsidR="0068379A" w:rsidRDefault="0068379A" w:rsidP="0068379A">
      <w:pPr>
        <w:tabs>
          <w:tab w:val="left" w:pos="180"/>
        </w:tabs>
        <w:ind w:left="360" w:hanging="360"/>
        <w:jc w:val="both"/>
        <w:rPr>
          <w:sz w:val="28"/>
          <w:szCs w:val="28"/>
        </w:rPr>
      </w:pPr>
      <w:r>
        <w:rPr>
          <w:sz w:val="28"/>
          <w:szCs w:val="28"/>
        </w:rPr>
        <w:t>4. Strony niniejszej umowy zgodnie postanawiają, iż sądem właściwym do rozstrzygania sporów mogących powstać w związku z wykonaniem niniejszej umowy będzie sąd, w okręgu którego ma swoją siedzibę Zamawiający.</w:t>
      </w:r>
    </w:p>
    <w:p w:rsidR="0068379A" w:rsidRDefault="0068379A" w:rsidP="0068379A">
      <w:pPr>
        <w:tabs>
          <w:tab w:val="left" w:pos="180"/>
        </w:tabs>
        <w:ind w:left="360" w:hanging="360"/>
        <w:jc w:val="both"/>
        <w:rPr>
          <w:sz w:val="28"/>
          <w:szCs w:val="28"/>
        </w:rPr>
      </w:pPr>
      <w:r>
        <w:rPr>
          <w:sz w:val="28"/>
          <w:szCs w:val="28"/>
        </w:rPr>
        <w:t>5. Strony niniejszej umowy postanawiają, iż adresami do doręczeń są adresy wskazane w nagłówku niniejszej umowy przy oznaczeniu jej stron.</w:t>
      </w:r>
    </w:p>
    <w:p w:rsidR="0068379A" w:rsidRDefault="0068379A" w:rsidP="0068379A">
      <w:pPr>
        <w:tabs>
          <w:tab w:val="left" w:pos="180"/>
        </w:tabs>
        <w:ind w:left="360" w:hanging="360"/>
        <w:jc w:val="both"/>
        <w:rPr>
          <w:sz w:val="28"/>
          <w:szCs w:val="28"/>
        </w:rPr>
      </w:pPr>
      <w:r>
        <w:rPr>
          <w:sz w:val="28"/>
          <w:szCs w:val="28"/>
        </w:rPr>
        <w:t>6. Wykonawca i Zamawiający zobowiązują się  niezwłocznie informować o każdej zmianie adresów do doręczeń z tym skutkiem, iż wszelka korespondencja dotycząca niniejszej umowy wysłana na ostatni znany stronie adres do doręczeń będzie uważana za skutecznie doręczoną, przy czym za dzień doręczenia będzie uważany dzień pierwszego bezskutecznego awizowania przesyłki poleconej, wysłanej na ostatni znany adres do doręczeń.</w:t>
      </w:r>
    </w:p>
    <w:p w:rsidR="0068379A" w:rsidRDefault="0068379A" w:rsidP="0068379A">
      <w:pPr>
        <w:tabs>
          <w:tab w:val="left" w:pos="180"/>
        </w:tabs>
        <w:ind w:left="360" w:hanging="360"/>
        <w:jc w:val="both"/>
        <w:rPr>
          <w:sz w:val="28"/>
          <w:szCs w:val="28"/>
        </w:rPr>
      </w:pPr>
      <w:r>
        <w:rPr>
          <w:sz w:val="28"/>
          <w:szCs w:val="28"/>
        </w:rPr>
        <w:t>7. Wszelkie pisma dotyczące niniejszej umowy, z zastrzeżeniem ustępu poprzedzającego, będą doręczane za pośrednictwem poczty listami poleconymi lub osobiście za pokwitowaniem odbioru bezpośrednio do rąk drugiej strony.</w:t>
      </w:r>
    </w:p>
    <w:p w:rsidR="0068379A" w:rsidRDefault="0068379A" w:rsidP="0068379A">
      <w:pPr>
        <w:tabs>
          <w:tab w:val="left" w:pos="180"/>
        </w:tabs>
        <w:ind w:left="360" w:hanging="360"/>
        <w:jc w:val="both"/>
        <w:rPr>
          <w:sz w:val="28"/>
          <w:szCs w:val="28"/>
        </w:rPr>
      </w:pPr>
      <w:r>
        <w:rPr>
          <w:sz w:val="28"/>
          <w:szCs w:val="28"/>
        </w:rPr>
        <w:lastRenderedPageBreak/>
        <w:t>8. Umowa sporządzona została w 2 jednobrzmiących egzemplarzach po 1 dla każdej ze stron i obowiązuje od daty podpisania.</w:t>
      </w:r>
    </w:p>
    <w:p w:rsidR="0068379A" w:rsidRDefault="0068379A" w:rsidP="0068379A">
      <w:pPr>
        <w:tabs>
          <w:tab w:val="left" w:pos="180"/>
        </w:tabs>
        <w:ind w:left="360" w:hanging="360"/>
        <w:jc w:val="both"/>
        <w:rPr>
          <w:sz w:val="28"/>
          <w:szCs w:val="28"/>
        </w:rPr>
      </w:pPr>
      <w:r>
        <w:rPr>
          <w:sz w:val="28"/>
          <w:szCs w:val="28"/>
        </w:rPr>
        <w:t>9. Integralną część niniejszej umowy stanowią załączniki:</w:t>
      </w:r>
    </w:p>
    <w:p w:rsidR="0068379A" w:rsidRDefault="0068379A" w:rsidP="0068379A">
      <w:pPr>
        <w:numPr>
          <w:ilvl w:val="0"/>
          <w:numId w:val="9"/>
        </w:numPr>
        <w:tabs>
          <w:tab w:val="left" w:pos="180"/>
        </w:tabs>
        <w:jc w:val="both"/>
        <w:rPr>
          <w:sz w:val="28"/>
          <w:szCs w:val="28"/>
        </w:rPr>
      </w:pPr>
      <w:r>
        <w:rPr>
          <w:sz w:val="28"/>
          <w:szCs w:val="28"/>
        </w:rPr>
        <w:t>Oferta Wykonawcy                                  zał. Nr 1</w:t>
      </w:r>
    </w:p>
    <w:p w:rsidR="00E36FDE" w:rsidRDefault="00E36FDE" w:rsidP="0068379A">
      <w:pPr>
        <w:numPr>
          <w:ilvl w:val="0"/>
          <w:numId w:val="9"/>
        </w:numPr>
        <w:tabs>
          <w:tab w:val="left" w:pos="180"/>
        </w:tabs>
        <w:jc w:val="both"/>
        <w:rPr>
          <w:sz w:val="28"/>
          <w:szCs w:val="28"/>
        </w:rPr>
      </w:pPr>
      <w:bookmarkStart w:id="0" w:name="_GoBack"/>
      <w:bookmarkEnd w:id="0"/>
      <w:r>
        <w:rPr>
          <w:sz w:val="28"/>
          <w:szCs w:val="28"/>
        </w:rPr>
        <w:t>Klauzula RODO</w:t>
      </w:r>
    </w:p>
    <w:p w:rsidR="0068379A" w:rsidRDefault="0068379A" w:rsidP="0068379A">
      <w:pPr>
        <w:tabs>
          <w:tab w:val="left" w:pos="180"/>
        </w:tabs>
        <w:ind w:left="792"/>
        <w:jc w:val="both"/>
        <w:rPr>
          <w:sz w:val="28"/>
          <w:szCs w:val="28"/>
        </w:rPr>
      </w:pPr>
    </w:p>
    <w:p w:rsidR="0068379A" w:rsidRDefault="0068379A" w:rsidP="0068379A">
      <w:pPr>
        <w:tabs>
          <w:tab w:val="left" w:pos="180"/>
        </w:tabs>
        <w:ind w:left="792"/>
        <w:jc w:val="both"/>
        <w:rPr>
          <w:sz w:val="28"/>
          <w:szCs w:val="28"/>
        </w:rPr>
      </w:pPr>
    </w:p>
    <w:p w:rsidR="0068379A" w:rsidRDefault="0068379A" w:rsidP="0068379A">
      <w:pPr>
        <w:tabs>
          <w:tab w:val="left" w:pos="180"/>
        </w:tabs>
        <w:ind w:left="792"/>
        <w:jc w:val="both"/>
        <w:rPr>
          <w:sz w:val="28"/>
          <w:szCs w:val="28"/>
        </w:rPr>
      </w:pPr>
    </w:p>
    <w:p w:rsidR="0068379A" w:rsidRDefault="0068379A" w:rsidP="0068379A">
      <w:pPr>
        <w:tabs>
          <w:tab w:val="left" w:pos="180"/>
        </w:tabs>
        <w:ind w:left="792"/>
        <w:jc w:val="both"/>
      </w:pPr>
      <w:r>
        <w:rPr>
          <w:b/>
          <w:sz w:val="28"/>
          <w:szCs w:val="28"/>
        </w:rPr>
        <w:t>ZAMAWIAJĄCY                                                          WYKONAWCA</w:t>
      </w:r>
    </w:p>
    <w:p w:rsidR="002D4BFB" w:rsidRDefault="002D4BFB"/>
    <w:sectPr w:rsidR="002D4B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17D5"/>
    <w:multiLevelType w:val="hybridMultilevel"/>
    <w:tmpl w:val="F2AE8D84"/>
    <w:lvl w:ilvl="0" w:tplc="79C4F65C">
      <w:start w:val="1"/>
      <w:numFmt w:val="lowerLetter"/>
      <w:lvlText w:val="%1)"/>
      <w:lvlJc w:val="left"/>
      <w:pPr>
        <w:tabs>
          <w:tab w:val="num" w:pos="851"/>
        </w:tabs>
        <w:ind w:left="851" w:hanging="28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28771589"/>
    <w:multiLevelType w:val="hybridMultilevel"/>
    <w:tmpl w:val="9946B108"/>
    <w:lvl w:ilvl="0" w:tplc="79C4F65C">
      <w:start w:val="1"/>
      <w:numFmt w:val="lowerLetter"/>
      <w:lvlText w:val="%1)"/>
      <w:lvlJc w:val="left"/>
      <w:pPr>
        <w:tabs>
          <w:tab w:val="num" w:pos="851"/>
        </w:tabs>
        <w:ind w:left="851" w:hanging="28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2B6215D1"/>
    <w:multiLevelType w:val="hybridMultilevel"/>
    <w:tmpl w:val="6E5E7E26"/>
    <w:lvl w:ilvl="0" w:tplc="79C4F65C">
      <w:start w:val="1"/>
      <w:numFmt w:val="lowerLetter"/>
      <w:lvlText w:val="%1)"/>
      <w:lvlJc w:val="left"/>
      <w:pPr>
        <w:tabs>
          <w:tab w:val="num" w:pos="926"/>
        </w:tabs>
        <w:ind w:left="926" w:hanging="284"/>
      </w:pPr>
    </w:lvl>
    <w:lvl w:ilvl="1" w:tplc="04150019">
      <w:start w:val="1"/>
      <w:numFmt w:val="lowerLetter"/>
      <w:lvlText w:val="%2."/>
      <w:lvlJc w:val="left"/>
      <w:pPr>
        <w:tabs>
          <w:tab w:val="num" w:pos="1515"/>
        </w:tabs>
        <w:ind w:left="1515" w:hanging="360"/>
      </w:pPr>
    </w:lvl>
    <w:lvl w:ilvl="2" w:tplc="0415001B">
      <w:start w:val="1"/>
      <w:numFmt w:val="lowerRoman"/>
      <w:lvlText w:val="%3."/>
      <w:lvlJc w:val="right"/>
      <w:pPr>
        <w:tabs>
          <w:tab w:val="num" w:pos="2235"/>
        </w:tabs>
        <w:ind w:left="2235" w:hanging="180"/>
      </w:pPr>
    </w:lvl>
    <w:lvl w:ilvl="3" w:tplc="0415000F">
      <w:start w:val="1"/>
      <w:numFmt w:val="decimal"/>
      <w:lvlText w:val="%4."/>
      <w:lvlJc w:val="left"/>
      <w:pPr>
        <w:tabs>
          <w:tab w:val="num" w:pos="2955"/>
        </w:tabs>
        <w:ind w:left="2955" w:hanging="360"/>
      </w:pPr>
    </w:lvl>
    <w:lvl w:ilvl="4" w:tplc="04150019">
      <w:start w:val="1"/>
      <w:numFmt w:val="lowerLetter"/>
      <w:lvlText w:val="%5."/>
      <w:lvlJc w:val="left"/>
      <w:pPr>
        <w:tabs>
          <w:tab w:val="num" w:pos="3675"/>
        </w:tabs>
        <w:ind w:left="3675" w:hanging="360"/>
      </w:pPr>
    </w:lvl>
    <w:lvl w:ilvl="5" w:tplc="0415001B">
      <w:start w:val="1"/>
      <w:numFmt w:val="lowerRoman"/>
      <w:lvlText w:val="%6."/>
      <w:lvlJc w:val="right"/>
      <w:pPr>
        <w:tabs>
          <w:tab w:val="num" w:pos="4395"/>
        </w:tabs>
        <w:ind w:left="4395" w:hanging="180"/>
      </w:pPr>
    </w:lvl>
    <w:lvl w:ilvl="6" w:tplc="0415000F">
      <w:start w:val="1"/>
      <w:numFmt w:val="decimal"/>
      <w:lvlText w:val="%7."/>
      <w:lvlJc w:val="left"/>
      <w:pPr>
        <w:tabs>
          <w:tab w:val="num" w:pos="5115"/>
        </w:tabs>
        <w:ind w:left="5115" w:hanging="360"/>
      </w:pPr>
    </w:lvl>
    <w:lvl w:ilvl="7" w:tplc="04150019">
      <w:start w:val="1"/>
      <w:numFmt w:val="lowerLetter"/>
      <w:lvlText w:val="%8."/>
      <w:lvlJc w:val="left"/>
      <w:pPr>
        <w:tabs>
          <w:tab w:val="num" w:pos="5835"/>
        </w:tabs>
        <w:ind w:left="5835" w:hanging="360"/>
      </w:pPr>
    </w:lvl>
    <w:lvl w:ilvl="8" w:tplc="0415001B">
      <w:start w:val="1"/>
      <w:numFmt w:val="lowerRoman"/>
      <w:lvlText w:val="%9."/>
      <w:lvlJc w:val="right"/>
      <w:pPr>
        <w:tabs>
          <w:tab w:val="num" w:pos="6555"/>
        </w:tabs>
        <w:ind w:left="6555" w:hanging="180"/>
      </w:pPr>
    </w:lvl>
  </w:abstractNum>
  <w:abstractNum w:abstractNumId="3">
    <w:nsid w:val="471C4EE5"/>
    <w:multiLevelType w:val="hybridMultilevel"/>
    <w:tmpl w:val="F5205328"/>
    <w:lvl w:ilvl="0" w:tplc="79C4F65C">
      <w:start w:val="1"/>
      <w:numFmt w:val="lowerLetter"/>
      <w:lvlText w:val="%1)"/>
      <w:lvlJc w:val="left"/>
      <w:pPr>
        <w:tabs>
          <w:tab w:val="num" w:pos="1076"/>
        </w:tabs>
        <w:ind w:left="1076" w:hanging="284"/>
      </w:pPr>
    </w:lvl>
    <w:lvl w:ilvl="1" w:tplc="04150019">
      <w:start w:val="1"/>
      <w:numFmt w:val="lowerLetter"/>
      <w:lvlText w:val="%2."/>
      <w:lvlJc w:val="left"/>
      <w:pPr>
        <w:tabs>
          <w:tab w:val="num" w:pos="1665"/>
        </w:tabs>
        <w:ind w:left="1665" w:hanging="360"/>
      </w:pPr>
    </w:lvl>
    <w:lvl w:ilvl="2" w:tplc="0415001B">
      <w:start w:val="1"/>
      <w:numFmt w:val="lowerRoman"/>
      <w:lvlText w:val="%3."/>
      <w:lvlJc w:val="right"/>
      <w:pPr>
        <w:tabs>
          <w:tab w:val="num" w:pos="2385"/>
        </w:tabs>
        <w:ind w:left="2385" w:hanging="180"/>
      </w:pPr>
    </w:lvl>
    <w:lvl w:ilvl="3" w:tplc="0415000F">
      <w:start w:val="1"/>
      <w:numFmt w:val="decimal"/>
      <w:lvlText w:val="%4."/>
      <w:lvlJc w:val="left"/>
      <w:pPr>
        <w:tabs>
          <w:tab w:val="num" w:pos="3105"/>
        </w:tabs>
        <w:ind w:left="3105" w:hanging="360"/>
      </w:pPr>
    </w:lvl>
    <w:lvl w:ilvl="4" w:tplc="04150019">
      <w:start w:val="1"/>
      <w:numFmt w:val="lowerLetter"/>
      <w:lvlText w:val="%5."/>
      <w:lvlJc w:val="left"/>
      <w:pPr>
        <w:tabs>
          <w:tab w:val="num" w:pos="3825"/>
        </w:tabs>
        <w:ind w:left="3825" w:hanging="360"/>
      </w:pPr>
    </w:lvl>
    <w:lvl w:ilvl="5" w:tplc="0415001B">
      <w:start w:val="1"/>
      <w:numFmt w:val="lowerRoman"/>
      <w:lvlText w:val="%6."/>
      <w:lvlJc w:val="right"/>
      <w:pPr>
        <w:tabs>
          <w:tab w:val="num" w:pos="4545"/>
        </w:tabs>
        <w:ind w:left="4545" w:hanging="180"/>
      </w:pPr>
    </w:lvl>
    <w:lvl w:ilvl="6" w:tplc="0415000F">
      <w:start w:val="1"/>
      <w:numFmt w:val="decimal"/>
      <w:lvlText w:val="%7."/>
      <w:lvlJc w:val="left"/>
      <w:pPr>
        <w:tabs>
          <w:tab w:val="num" w:pos="5265"/>
        </w:tabs>
        <w:ind w:left="5265" w:hanging="360"/>
      </w:pPr>
    </w:lvl>
    <w:lvl w:ilvl="7" w:tplc="04150019">
      <w:start w:val="1"/>
      <w:numFmt w:val="lowerLetter"/>
      <w:lvlText w:val="%8."/>
      <w:lvlJc w:val="left"/>
      <w:pPr>
        <w:tabs>
          <w:tab w:val="num" w:pos="5985"/>
        </w:tabs>
        <w:ind w:left="5985" w:hanging="360"/>
      </w:pPr>
    </w:lvl>
    <w:lvl w:ilvl="8" w:tplc="0415001B">
      <w:start w:val="1"/>
      <w:numFmt w:val="lowerRoman"/>
      <w:lvlText w:val="%9."/>
      <w:lvlJc w:val="right"/>
      <w:pPr>
        <w:tabs>
          <w:tab w:val="num" w:pos="6705"/>
        </w:tabs>
        <w:ind w:left="6705" w:hanging="180"/>
      </w:pPr>
    </w:lvl>
  </w:abstractNum>
  <w:abstractNum w:abstractNumId="4">
    <w:nsid w:val="48982526"/>
    <w:multiLevelType w:val="hybridMultilevel"/>
    <w:tmpl w:val="BE58E236"/>
    <w:lvl w:ilvl="0" w:tplc="79C4F65C">
      <w:start w:val="1"/>
      <w:numFmt w:val="lowerLetter"/>
      <w:lvlText w:val="%1)"/>
      <w:lvlJc w:val="left"/>
      <w:pPr>
        <w:tabs>
          <w:tab w:val="num" w:pos="1211"/>
        </w:tabs>
        <w:ind w:left="1211" w:hanging="284"/>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
    <w:nsid w:val="4CD55E44"/>
    <w:multiLevelType w:val="hybridMultilevel"/>
    <w:tmpl w:val="4CAE24A8"/>
    <w:lvl w:ilvl="0" w:tplc="79C4F65C">
      <w:start w:val="1"/>
      <w:numFmt w:val="lowerLetter"/>
      <w:lvlText w:val="%1)"/>
      <w:lvlJc w:val="left"/>
      <w:pPr>
        <w:tabs>
          <w:tab w:val="num" w:pos="851"/>
        </w:tabs>
        <w:ind w:left="851" w:hanging="28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5B396827"/>
    <w:multiLevelType w:val="hybridMultilevel"/>
    <w:tmpl w:val="E7BE0508"/>
    <w:lvl w:ilvl="0" w:tplc="7D164622">
      <w:start w:val="1"/>
      <w:numFmt w:val="decimal"/>
      <w:lvlText w:val="%1."/>
      <w:lvlJc w:val="left"/>
      <w:pPr>
        <w:tabs>
          <w:tab w:val="num" w:pos="795"/>
        </w:tabs>
        <w:ind w:left="795" w:hanging="360"/>
      </w:pPr>
      <w:rPr>
        <w:sz w:val="28"/>
        <w:szCs w:val="28"/>
      </w:rPr>
    </w:lvl>
    <w:lvl w:ilvl="1" w:tplc="3C420A14">
      <w:start w:val="1"/>
      <w:numFmt w:val="bullet"/>
      <w:lvlText w:val=""/>
      <w:lvlJc w:val="left"/>
      <w:pPr>
        <w:tabs>
          <w:tab w:val="num" w:pos="1134"/>
        </w:tabs>
        <w:ind w:left="1134" w:hanging="567"/>
      </w:pPr>
      <w:rPr>
        <w:rFonts w:ascii="Symbol" w:hAnsi="Symbol" w:hint="default"/>
        <w:sz w:val="28"/>
        <w:szCs w:val="28"/>
      </w:rPr>
    </w:lvl>
    <w:lvl w:ilvl="2" w:tplc="0415001B" w:tentative="1">
      <w:start w:val="1"/>
      <w:numFmt w:val="lowerRoman"/>
      <w:lvlText w:val="%3."/>
      <w:lvlJc w:val="right"/>
      <w:pPr>
        <w:tabs>
          <w:tab w:val="num" w:pos="2235"/>
        </w:tabs>
        <w:ind w:left="2235" w:hanging="180"/>
      </w:pPr>
    </w:lvl>
    <w:lvl w:ilvl="3" w:tplc="0415000F" w:tentative="1">
      <w:start w:val="1"/>
      <w:numFmt w:val="decimal"/>
      <w:lvlText w:val="%4."/>
      <w:lvlJc w:val="left"/>
      <w:pPr>
        <w:tabs>
          <w:tab w:val="num" w:pos="2955"/>
        </w:tabs>
        <w:ind w:left="2955" w:hanging="360"/>
      </w:pPr>
    </w:lvl>
    <w:lvl w:ilvl="4" w:tplc="04150019" w:tentative="1">
      <w:start w:val="1"/>
      <w:numFmt w:val="lowerLetter"/>
      <w:lvlText w:val="%5."/>
      <w:lvlJc w:val="left"/>
      <w:pPr>
        <w:tabs>
          <w:tab w:val="num" w:pos="3675"/>
        </w:tabs>
        <w:ind w:left="3675" w:hanging="360"/>
      </w:pPr>
    </w:lvl>
    <w:lvl w:ilvl="5" w:tplc="0415001B" w:tentative="1">
      <w:start w:val="1"/>
      <w:numFmt w:val="lowerRoman"/>
      <w:lvlText w:val="%6."/>
      <w:lvlJc w:val="right"/>
      <w:pPr>
        <w:tabs>
          <w:tab w:val="num" w:pos="4395"/>
        </w:tabs>
        <w:ind w:left="4395" w:hanging="180"/>
      </w:pPr>
    </w:lvl>
    <w:lvl w:ilvl="6" w:tplc="0415000F" w:tentative="1">
      <w:start w:val="1"/>
      <w:numFmt w:val="decimal"/>
      <w:lvlText w:val="%7."/>
      <w:lvlJc w:val="left"/>
      <w:pPr>
        <w:tabs>
          <w:tab w:val="num" w:pos="5115"/>
        </w:tabs>
        <w:ind w:left="5115" w:hanging="360"/>
      </w:pPr>
    </w:lvl>
    <w:lvl w:ilvl="7" w:tplc="04150019" w:tentative="1">
      <w:start w:val="1"/>
      <w:numFmt w:val="lowerLetter"/>
      <w:lvlText w:val="%8."/>
      <w:lvlJc w:val="left"/>
      <w:pPr>
        <w:tabs>
          <w:tab w:val="num" w:pos="5835"/>
        </w:tabs>
        <w:ind w:left="5835" w:hanging="360"/>
      </w:pPr>
    </w:lvl>
    <w:lvl w:ilvl="8" w:tplc="0415001B" w:tentative="1">
      <w:start w:val="1"/>
      <w:numFmt w:val="lowerRoman"/>
      <w:lvlText w:val="%9."/>
      <w:lvlJc w:val="right"/>
      <w:pPr>
        <w:tabs>
          <w:tab w:val="num" w:pos="6555"/>
        </w:tabs>
        <w:ind w:left="6555" w:hanging="180"/>
      </w:pPr>
    </w:lvl>
  </w:abstractNum>
  <w:abstractNum w:abstractNumId="7">
    <w:nsid w:val="68EA15DB"/>
    <w:multiLevelType w:val="hybridMultilevel"/>
    <w:tmpl w:val="0922D2F6"/>
    <w:lvl w:ilvl="0" w:tplc="F02ED8E2">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8">
    <w:nsid w:val="73D76118"/>
    <w:multiLevelType w:val="hybridMultilevel"/>
    <w:tmpl w:val="2B500BF4"/>
    <w:lvl w:ilvl="0" w:tplc="79C4F65C">
      <w:start w:val="1"/>
      <w:numFmt w:val="lowerLetter"/>
      <w:lvlText w:val="%1)"/>
      <w:lvlJc w:val="left"/>
      <w:pPr>
        <w:tabs>
          <w:tab w:val="num" w:pos="926"/>
        </w:tabs>
        <w:ind w:left="926" w:hanging="284"/>
      </w:pPr>
    </w:lvl>
    <w:lvl w:ilvl="1" w:tplc="04150019">
      <w:start w:val="1"/>
      <w:numFmt w:val="lowerLetter"/>
      <w:lvlText w:val="%2."/>
      <w:lvlJc w:val="left"/>
      <w:pPr>
        <w:tabs>
          <w:tab w:val="num" w:pos="1515"/>
        </w:tabs>
        <w:ind w:left="1515" w:hanging="360"/>
      </w:pPr>
    </w:lvl>
    <w:lvl w:ilvl="2" w:tplc="0415001B">
      <w:start w:val="1"/>
      <w:numFmt w:val="lowerRoman"/>
      <w:lvlText w:val="%3."/>
      <w:lvlJc w:val="right"/>
      <w:pPr>
        <w:tabs>
          <w:tab w:val="num" w:pos="2235"/>
        </w:tabs>
        <w:ind w:left="2235" w:hanging="180"/>
      </w:pPr>
    </w:lvl>
    <w:lvl w:ilvl="3" w:tplc="0415000F">
      <w:start w:val="1"/>
      <w:numFmt w:val="decimal"/>
      <w:lvlText w:val="%4."/>
      <w:lvlJc w:val="left"/>
      <w:pPr>
        <w:tabs>
          <w:tab w:val="num" w:pos="2955"/>
        </w:tabs>
        <w:ind w:left="2955" w:hanging="360"/>
      </w:pPr>
    </w:lvl>
    <w:lvl w:ilvl="4" w:tplc="04150019">
      <w:start w:val="1"/>
      <w:numFmt w:val="lowerLetter"/>
      <w:lvlText w:val="%5."/>
      <w:lvlJc w:val="left"/>
      <w:pPr>
        <w:tabs>
          <w:tab w:val="num" w:pos="3675"/>
        </w:tabs>
        <w:ind w:left="3675" w:hanging="360"/>
      </w:pPr>
    </w:lvl>
    <w:lvl w:ilvl="5" w:tplc="0415001B">
      <w:start w:val="1"/>
      <w:numFmt w:val="lowerRoman"/>
      <w:lvlText w:val="%6."/>
      <w:lvlJc w:val="right"/>
      <w:pPr>
        <w:tabs>
          <w:tab w:val="num" w:pos="4395"/>
        </w:tabs>
        <w:ind w:left="4395" w:hanging="180"/>
      </w:pPr>
    </w:lvl>
    <w:lvl w:ilvl="6" w:tplc="0415000F">
      <w:start w:val="1"/>
      <w:numFmt w:val="decimal"/>
      <w:lvlText w:val="%7."/>
      <w:lvlJc w:val="left"/>
      <w:pPr>
        <w:tabs>
          <w:tab w:val="num" w:pos="5115"/>
        </w:tabs>
        <w:ind w:left="5115" w:hanging="360"/>
      </w:pPr>
    </w:lvl>
    <w:lvl w:ilvl="7" w:tplc="04150019">
      <w:start w:val="1"/>
      <w:numFmt w:val="lowerLetter"/>
      <w:lvlText w:val="%8."/>
      <w:lvlJc w:val="left"/>
      <w:pPr>
        <w:tabs>
          <w:tab w:val="num" w:pos="5835"/>
        </w:tabs>
        <w:ind w:left="5835" w:hanging="360"/>
      </w:pPr>
    </w:lvl>
    <w:lvl w:ilvl="8" w:tplc="0415001B">
      <w:start w:val="1"/>
      <w:numFmt w:val="lowerRoman"/>
      <w:lvlText w:val="%9."/>
      <w:lvlJc w:val="right"/>
      <w:pPr>
        <w:tabs>
          <w:tab w:val="num" w:pos="6555"/>
        </w:tabs>
        <w:ind w:left="6555" w:hanging="180"/>
      </w:pPr>
    </w:lvl>
  </w:abstractNum>
  <w:abstractNum w:abstractNumId="9">
    <w:nsid w:val="751B62F2"/>
    <w:multiLevelType w:val="hybridMultilevel"/>
    <w:tmpl w:val="6AB666FA"/>
    <w:lvl w:ilvl="0" w:tplc="60762D22">
      <w:start w:val="1"/>
      <w:numFmt w:val="bullet"/>
      <w:lvlText w:val=""/>
      <w:lvlJc w:val="left"/>
      <w:pPr>
        <w:tabs>
          <w:tab w:val="num" w:pos="454"/>
        </w:tabs>
        <w:ind w:left="454" w:hanging="341"/>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nsid w:val="7C203825"/>
    <w:multiLevelType w:val="hybridMultilevel"/>
    <w:tmpl w:val="3BC08F4E"/>
    <w:lvl w:ilvl="0" w:tplc="79C4F65C">
      <w:start w:val="1"/>
      <w:numFmt w:val="lowerLetter"/>
      <w:lvlText w:val="%1)"/>
      <w:lvlJc w:val="left"/>
      <w:pPr>
        <w:tabs>
          <w:tab w:val="num" w:pos="926"/>
        </w:tabs>
        <w:ind w:left="926" w:hanging="284"/>
      </w:pPr>
    </w:lvl>
    <w:lvl w:ilvl="1" w:tplc="04150019">
      <w:start w:val="1"/>
      <w:numFmt w:val="lowerLetter"/>
      <w:lvlText w:val="%2."/>
      <w:lvlJc w:val="left"/>
      <w:pPr>
        <w:tabs>
          <w:tab w:val="num" w:pos="1515"/>
        </w:tabs>
        <w:ind w:left="1515" w:hanging="360"/>
      </w:pPr>
    </w:lvl>
    <w:lvl w:ilvl="2" w:tplc="0415001B">
      <w:start w:val="1"/>
      <w:numFmt w:val="lowerRoman"/>
      <w:lvlText w:val="%3."/>
      <w:lvlJc w:val="right"/>
      <w:pPr>
        <w:tabs>
          <w:tab w:val="num" w:pos="2235"/>
        </w:tabs>
        <w:ind w:left="2235" w:hanging="180"/>
      </w:pPr>
    </w:lvl>
    <w:lvl w:ilvl="3" w:tplc="0415000F">
      <w:start w:val="1"/>
      <w:numFmt w:val="decimal"/>
      <w:lvlText w:val="%4."/>
      <w:lvlJc w:val="left"/>
      <w:pPr>
        <w:tabs>
          <w:tab w:val="num" w:pos="2955"/>
        </w:tabs>
        <w:ind w:left="2955" w:hanging="360"/>
      </w:pPr>
    </w:lvl>
    <w:lvl w:ilvl="4" w:tplc="04150019">
      <w:start w:val="1"/>
      <w:numFmt w:val="lowerLetter"/>
      <w:lvlText w:val="%5."/>
      <w:lvlJc w:val="left"/>
      <w:pPr>
        <w:tabs>
          <w:tab w:val="num" w:pos="3675"/>
        </w:tabs>
        <w:ind w:left="3675" w:hanging="360"/>
      </w:pPr>
    </w:lvl>
    <w:lvl w:ilvl="5" w:tplc="0415001B">
      <w:start w:val="1"/>
      <w:numFmt w:val="lowerRoman"/>
      <w:lvlText w:val="%6."/>
      <w:lvlJc w:val="right"/>
      <w:pPr>
        <w:tabs>
          <w:tab w:val="num" w:pos="4395"/>
        </w:tabs>
        <w:ind w:left="4395" w:hanging="180"/>
      </w:pPr>
    </w:lvl>
    <w:lvl w:ilvl="6" w:tplc="0415000F">
      <w:start w:val="1"/>
      <w:numFmt w:val="decimal"/>
      <w:lvlText w:val="%7."/>
      <w:lvlJc w:val="left"/>
      <w:pPr>
        <w:tabs>
          <w:tab w:val="num" w:pos="5115"/>
        </w:tabs>
        <w:ind w:left="5115" w:hanging="360"/>
      </w:pPr>
    </w:lvl>
    <w:lvl w:ilvl="7" w:tplc="04150019">
      <w:start w:val="1"/>
      <w:numFmt w:val="lowerLetter"/>
      <w:lvlText w:val="%8."/>
      <w:lvlJc w:val="left"/>
      <w:pPr>
        <w:tabs>
          <w:tab w:val="num" w:pos="5835"/>
        </w:tabs>
        <w:ind w:left="5835" w:hanging="360"/>
      </w:pPr>
    </w:lvl>
    <w:lvl w:ilvl="8" w:tplc="0415001B">
      <w:start w:val="1"/>
      <w:numFmt w:val="lowerRoman"/>
      <w:lvlText w:val="%9."/>
      <w:lvlJc w:val="right"/>
      <w:pPr>
        <w:tabs>
          <w:tab w:val="num" w:pos="6555"/>
        </w:tabs>
        <w:ind w:left="6555" w:hanging="180"/>
      </w:p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152"/>
    <w:rsid w:val="00000318"/>
    <w:rsid w:val="00001A7B"/>
    <w:rsid w:val="0000200A"/>
    <w:rsid w:val="000020BD"/>
    <w:rsid w:val="000025A7"/>
    <w:rsid w:val="00002CAB"/>
    <w:rsid w:val="000034AE"/>
    <w:rsid w:val="0000393B"/>
    <w:rsid w:val="000040EF"/>
    <w:rsid w:val="00006514"/>
    <w:rsid w:val="00007F8A"/>
    <w:rsid w:val="00010539"/>
    <w:rsid w:val="00010903"/>
    <w:rsid w:val="00010912"/>
    <w:rsid w:val="000124FD"/>
    <w:rsid w:val="000133C3"/>
    <w:rsid w:val="00013BA5"/>
    <w:rsid w:val="0001444E"/>
    <w:rsid w:val="000155EB"/>
    <w:rsid w:val="00015939"/>
    <w:rsid w:val="00015D96"/>
    <w:rsid w:val="00016298"/>
    <w:rsid w:val="00017427"/>
    <w:rsid w:val="000174C2"/>
    <w:rsid w:val="0001762D"/>
    <w:rsid w:val="000213E0"/>
    <w:rsid w:val="00021F63"/>
    <w:rsid w:val="0002378B"/>
    <w:rsid w:val="00023E04"/>
    <w:rsid w:val="00023F50"/>
    <w:rsid w:val="000244EA"/>
    <w:rsid w:val="000247A2"/>
    <w:rsid w:val="0002517F"/>
    <w:rsid w:val="0002543C"/>
    <w:rsid w:val="000257AD"/>
    <w:rsid w:val="000257C9"/>
    <w:rsid w:val="0002589C"/>
    <w:rsid w:val="00025A90"/>
    <w:rsid w:val="000263F1"/>
    <w:rsid w:val="000267E4"/>
    <w:rsid w:val="0002701D"/>
    <w:rsid w:val="000270CB"/>
    <w:rsid w:val="0003023A"/>
    <w:rsid w:val="0003080B"/>
    <w:rsid w:val="00030842"/>
    <w:rsid w:val="0003138C"/>
    <w:rsid w:val="00031995"/>
    <w:rsid w:val="00031A8C"/>
    <w:rsid w:val="000322BF"/>
    <w:rsid w:val="0003289C"/>
    <w:rsid w:val="00032C17"/>
    <w:rsid w:val="00032E97"/>
    <w:rsid w:val="0003375F"/>
    <w:rsid w:val="000342FD"/>
    <w:rsid w:val="00035799"/>
    <w:rsid w:val="000360C3"/>
    <w:rsid w:val="000365C8"/>
    <w:rsid w:val="000369F3"/>
    <w:rsid w:val="00037337"/>
    <w:rsid w:val="00037A0C"/>
    <w:rsid w:val="0004054A"/>
    <w:rsid w:val="000408B8"/>
    <w:rsid w:val="0004140A"/>
    <w:rsid w:val="0004248A"/>
    <w:rsid w:val="000427F7"/>
    <w:rsid w:val="00042EF8"/>
    <w:rsid w:val="0004306B"/>
    <w:rsid w:val="00043BB9"/>
    <w:rsid w:val="00043C5A"/>
    <w:rsid w:val="00044275"/>
    <w:rsid w:val="0004553A"/>
    <w:rsid w:val="0004594C"/>
    <w:rsid w:val="00046121"/>
    <w:rsid w:val="00046C8D"/>
    <w:rsid w:val="000504CB"/>
    <w:rsid w:val="00050ADB"/>
    <w:rsid w:val="00050D52"/>
    <w:rsid w:val="00051028"/>
    <w:rsid w:val="00052441"/>
    <w:rsid w:val="000525AE"/>
    <w:rsid w:val="0005356F"/>
    <w:rsid w:val="000539C4"/>
    <w:rsid w:val="00053A9F"/>
    <w:rsid w:val="00054A4E"/>
    <w:rsid w:val="00055A16"/>
    <w:rsid w:val="00056B68"/>
    <w:rsid w:val="00057B00"/>
    <w:rsid w:val="00057F4B"/>
    <w:rsid w:val="00060232"/>
    <w:rsid w:val="00060AC6"/>
    <w:rsid w:val="00060FA8"/>
    <w:rsid w:val="000614B3"/>
    <w:rsid w:val="00063087"/>
    <w:rsid w:val="00063930"/>
    <w:rsid w:val="00063DE4"/>
    <w:rsid w:val="00064121"/>
    <w:rsid w:val="000645EB"/>
    <w:rsid w:val="00064E9A"/>
    <w:rsid w:val="000652B0"/>
    <w:rsid w:val="000655FD"/>
    <w:rsid w:val="0006604A"/>
    <w:rsid w:val="00066DE7"/>
    <w:rsid w:val="000712A7"/>
    <w:rsid w:val="00072A4F"/>
    <w:rsid w:val="00073AB6"/>
    <w:rsid w:val="00077653"/>
    <w:rsid w:val="00077B88"/>
    <w:rsid w:val="00080663"/>
    <w:rsid w:val="000806AA"/>
    <w:rsid w:val="00080EEF"/>
    <w:rsid w:val="00081494"/>
    <w:rsid w:val="0008363B"/>
    <w:rsid w:val="000836BF"/>
    <w:rsid w:val="000856FF"/>
    <w:rsid w:val="00085890"/>
    <w:rsid w:val="00086086"/>
    <w:rsid w:val="00086579"/>
    <w:rsid w:val="00086DB7"/>
    <w:rsid w:val="00090386"/>
    <w:rsid w:val="00090BC6"/>
    <w:rsid w:val="00091D7E"/>
    <w:rsid w:val="0009325F"/>
    <w:rsid w:val="000936A3"/>
    <w:rsid w:val="00093BDB"/>
    <w:rsid w:val="00095140"/>
    <w:rsid w:val="00095F12"/>
    <w:rsid w:val="00096A44"/>
    <w:rsid w:val="00096D25"/>
    <w:rsid w:val="00097888"/>
    <w:rsid w:val="00097EB3"/>
    <w:rsid w:val="000A1B94"/>
    <w:rsid w:val="000A210A"/>
    <w:rsid w:val="000A23D9"/>
    <w:rsid w:val="000A2BBC"/>
    <w:rsid w:val="000A3518"/>
    <w:rsid w:val="000A4220"/>
    <w:rsid w:val="000A474B"/>
    <w:rsid w:val="000A5284"/>
    <w:rsid w:val="000A54F5"/>
    <w:rsid w:val="000A5954"/>
    <w:rsid w:val="000A7F57"/>
    <w:rsid w:val="000A7F94"/>
    <w:rsid w:val="000B0423"/>
    <w:rsid w:val="000B0911"/>
    <w:rsid w:val="000B20A6"/>
    <w:rsid w:val="000B2309"/>
    <w:rsid w:val="000B2B7D"/>
    <w:rsid w:val="000B3724"/>
    <w:rsid w:val="000B3A35"/>
    <w:rsid w:val="000B4E4E"/>
    <w:rsid w:val="000B4F02"/>
    <w:rsid w:val="000B6B3B"/>
    <w:rsid w:val="000C00AA"/>
    <w:rsid w:val="000C1077"/>
    <w:rsid w:val="000C10BF"/>
    <w:rsid w:val="000C2244"/>
    <w:rsid w:val="000C3090"/>
    <w:rsid w:val="000C3508"/>
    <w:rsid w:val="000C43C9"/>
    <w:rsid w:val="000C4E79"/>
    <w:rsid w:val="000C564B"/>
    <w:rsid w:val="000C57E3"/>
    <w:rsid w:val="000C624B"/>
    <w:rsid w:val="000C635E"/>
    <w:rsid w:val="000C6CFC"/>
    <w:rsid w:val="000C7625"/>
    <w:rsid w:val="000C779D"/>
    <w:rsid w:val="000D0283"/>
    <w:rsid w:val="000D1022"/>
    <w:rsid w:val="000D11E6"/>
    <w:rsid w:val="000D142F"/>
    <w:rsid w:val="000D17EF"/>
    <w:rsid w:val="000D18D9"/>
    <w:rsid w:val="000D41B8"/>
    <w:rsid w:val="000D4A7C"/>
    <w:rsid w:val="000D4B00"/>
    <w:rsid w:val="000D4ECE"/>
    <w:rsid w:val="000D5029"/>
    <w:rsid w:val="000D562D"/>
    <w:rsid w:val="000D5D44"/>
    <w:rsid w:val="000D5DAD"/>
    <w:rsid w:val="000D5E4D"/>
    <w:rsid w:val="000D6524"/>
    <w:rsid w:val="000D751E"/>
    <w:rsid w:val="000E1080"/>
    <w:rsid w:val="000E2464"/>
    <w:rsid w:val="000E36B6"/>
    <w:rsid w:val="000E3932"/>
    <w:rsid w:val="000E44AB"/>
    <w:rsid w:val="000E47D4"/>
    <w:rsid w:val="000E48D6"/>
    <w:rsid w:val="000E53B2"/>
    <w:rsid w:val="000E5670"/>
    <w:rsid w:val="000E5902"/>
    <w:rsid w:val="000E60A7"/>
    <w:rsid w:val="000E6C4B"/>
    <w:rsid w:val="000E701D"/>
    <w:rsid w:val="000F0AC2"/>
    <w:rsid w:val="000F0B95"/>
    <w:rsid w:val="000F12F2"/>
    <w:rsid w:val="000F161D"/>
    <w:rsid w:val="000F362F"/>
    <w:rsid w:val="000F3C24"/>
    <w:rsid w:val="000F5063"/>
    <w:rsid w:val="000F584A"/>
    <w:rsid w:val="000F5883"/>
    <w:rsid w:val="000F62D6"/>
    <w:rsid w:val="000F7B35"/>
    <w:rsid w:val="00100B9D"/>
    <w:rsid w:val="00101D84"/>
    <w:rsid w:val="00102924"/>
    <w:rsid w:val="00102944"/>
    <w:rsid w:val="00102FF2"/>
    <w:rsid w:val="001030E3"/>
    <w:rsid w:val="0010358C"/>
    <w:rsid w:val="00103B80"/>
    <w:rsid w:val="00104136"/>
    <w:rsid w:val="00104ADB"/>
    <w:rsid w:val="00106724"/>
    <w:rsid w:val="00107090"/>
    <w:rsid w:val="001102C2"/>
    <w:rsid w:val="001103C2"/>
    <w:rsid w:val="0011132A"/>
    <w:rsid w:val="00111342"/>
    <w:rsid w:val="0011169F"/>
    <w:rsid w:val="0011183F"/>
    <w:rsid w:val="00113646"/>
    <w:rsid w:val="00113A3C"/>
    <w:rsid w:val="00114E09"/>
    <w:rsid w:val="00115A0B"/>
    <w:rsid w:val="0011640F"/>
    <w:rsid w:val="00117A7A"/>
    <w:rsid w:val="00117B22"/>
    <w:rsid w:val="001203DD"/>
    <w:rsid w:val="0012060C"/>
    <w:rsid w:val="00120F0D"/>
    <w:rsid w:val="0012155E"/>
    <w:rsid w:val="00122380"/>
    <w:rsid w:val="0012303B"/>
    <w:rsid w:val="001231BE"/>
    <w:rsid w:val="00123496"/>
    <w:rsid w:val="001241CB"/>
    <w:rsid w:val="0012457F"/>
    <w:rsid w:val="00124F81"/>
    <w:rsid w:val="00125084"/>
    <w:rsid w:val="001259D5"/>
    <w:rsid w:val="00125CE4"/>
    <w:rsid w:val="00126F56"/>
    <w:rsid w:val="00127A5D"/>
    <w:rsid w:val="0013023F"/>
    <w:rsid w:val="00130D04"/>
    <w:rsid w:val="00130D82"/>
    <w:rsid w:val="001312A7"/>
    <w:rsid w:val="0013172F"/>
    <w:rsid w:val="0013173F"/>
    <w:rsid w:val="00131979"/>
    <w:rsid w:val="00131C6C"/>
    <w:rsid w:val="001321A4"/>
    <w:rsid w:val="001332A5"/>
    <w:rsid w:val="001342CC"/>
    <w:rsid w:val="00136259"/>
    <w:rsid w:val="00136D3F"/>
    <w:rsid w:val="001407B2"/>
    <w:rsid w:val="0014300D"/>
    <w:rsid w:val="001439E6"/>
    <w:rsid w:val="0014458A"/>
    <w:rsid w:val="001448CB"/>
    <w:rsid w:val="00147755"/>
    <w:rsid w:val="00150813"/>
    <w:rsid w:val="0015180B"/>
    <w:rsid w:val="00151F17"/>
    <w:rsid w:val="0015211E"/>
    <w:rsid w:val="00154015"/>
    <w:rsid w:val="001542FD"/>
    <w:rsid w:val="00154CA9"/>
    <w:rsid w:val="00155762"/>
    <w:rsid w:val="001558BD"/>
    <w:rsid w:val="00155E4D"/>
    <w:rsid w:val="00156A73"/>
    <w:rsid w:val="00156F39"/>
    <w:rsid w:val="00157552"/>
    <w:rsid w:val="00157B14"/>
    <w:rsid w:val="00160510"/>
    <w:rsid w:val="001612AA"/>
    <w:rsid w:val="001612CE"/>
    <w:rsid w:val="00162122"/>
    <w:rsid w:val="00162146"/>
    <w:rsid w:val="00162871"/>
    <w:rsid w:val="00162CE2"/>
    <w:rsid w:val="001635C8"/>
    <w:rsid w:val="0016392B"/>
    <w:rsid w:val="001641B1"/>
    <w:rsid w:val="00164FBB"/>
    <w:rsid w:val="00166C01"/>
    <w:rsid w:val="00167848"/>
    <w:rsid w:val="001678B0"/>
    <w:rsid w:val="00172D64"/>
    <w:rsid w:val="00172F08"/>
    <w:rsid w:val="00173800"/>
    <w:rsid w:val="00173911"/>
    <w:rsid w:val="0017391C"/>
    <w:rsid w:val="00173A70"/>
    <w:rsid w:val="00173D03"/>
    <w:rsid w:val="0017470F"/>
    <w:rsid w:val="00174C33"/>
    <w:rsid w:val="001756B8"/>
    <w:rsid w:val="001761E7"/>
    <w:rsid w:val="001762BA"/>
    <w:rsid w:val="0017640E"/>
    <w:rsid w:val="00176AAB"/>
    <w:rsid w:val="001814EC"/>
    <w:rsid w:val="00181D7B"/>
    <w:rsid w:val="00182F04"/>
    <w:rsid w:val="001859FC"/>
    <w:rsid w:val="0018700E"/>
    <w:rsid w:val="00187437"/>
    <w:rsid w:val="00191802"/>
    <w:rsid w:val="00191A0B"/>
    <w:rsid w:val="00192150"/>
    <w:rsid w:val="0019237E"/>
    <w:rsid w:val="00192B18"/>
    <w:rsid w:val="001937A2"/>
    <w:rsid w:val="001954F2"/>
    <w:rsid w:val="00195A64"/>
    <w:rsid w:val="001960F8"/>
    <w:rsid w:val="00196585"/>
    <w:rsid w:val="00196719"/>
    <w:rsid w:val="0019687C"/>
    <w:rsid w:val="001A0076"/>
    <w:rsid w:val="001A101C"/>
    <w:rsid w:val="001A3876"/>
    <w:rsid w:val="001A3904"/>
    <w:rsid w:val="001A4130"/>
    <w:rsid w:val="001A4736"/>
    <w:rsid w:val="001A49B1"/>
    <w:rsid w:val="001A6B18"/>
    <w:rsid w:val="001A72BE"/>
    <w:rsid w:val="001A7540"/>
    <w:rsid w:val="001B07BD"/>
    <w:rsid w:val="001B085C"/>
    <w:rsid w:val="001B13EF"/>
    <w:rsid w:val="001B2780"/>
    <w:rsid w:val="001B2A9B"/>
    <w:rsid w:val="001B3378"/>
    <w:rsid w:val="001B4CA9"/>
    <w:rsid w:val="001B5623"/>
    <w:rsid w:val="001B63D9"/>
    <w:rsid w:val="001B67E4"/>
    <w:rsid w:val="001B6CDF"/>
    <w:rsid w:val="001C02D7"/>
    <w:rsid w:val="001C0624"/>
    <w:rsid w:val="001C0696"/>
    <w:rsid w:val="001C0F4B"/>
    <w:rsid w:val="001C1416"/>
    <w:rsid w:val="001C1570"/>
    <w:rsid w:val="001C2460"/>
    <w:rsid w:val="001C25B5"/>
    <w:rsid w:val="001C2BC2"/>
    <w:rsid w:val="001C3910"/>
    <w:rsid w:val="001C41B8"/>
    <w:rsid w:val="001C51D5"/>
    <w:rsid w:val="001C5B3A"/>
    <w:rsid w:val="001C5DF9"/>
    <w:rsid w:val="001C68DE"/>
    <w:rsid w:val="001C6A88"/>
    <w:rsid w:val="001C78F5"/>
    <w:rsid w:val="001C7F99"/>
    <w:rsid w:val="001D0007"/>
    <w:rsid w:val="001D0A09"/>
    <w:rsid w:val="001D0F4A"/>
    <w:rsid w:val="001D11EF"/>
    <w:rsid w:val="001D1F77"/>
    <w:rsid w:val="001D22B6"/>
    <w:rsid w:val="001D50CD"/>
    <w:rsid w:val="001D5127"/>
    <w:rsid w:val="001D647A"/>
    <w:rsid w:val="001E0C93"/>
    <w:rsid w:val="001E1FF3"/>
    <w:rsid w:val="001E2AC1"/>
    <w:rsid w:val="001E2B78"/>
    <w:rsid w:val="001E3A89"/>
    <w:rsid w:val="001E4951"/>
    <w:rsid w:val="001E763B"/>
    <w:rsid w:val="001E7893"/>
    <w:rsid w:val="001F05CF"/>
    <w:rsid w:val="001F17D3"/>
    <w:rsid w:val="001F271B"/>
    <w:rsid w:val="001F3020"/>
    <w:rsid w:val="001F3754"/>
    <w:rsid w:val="001F45CC"/>
    <w:rsid w:val="001F48C3"/>
    <w:rsid w:val="001F4D42"/>
    <w:rsid w:val="001F703B"/>
    <w:rsid w:val="002008D2"/>
    <w:rsid w:val="00200A97"/>
    <w:rsid w:val="00200CE2"/>
    <w:rsid w:val="00201276"/>
    <w:rsid w:val="00201FC9"/>
    <w:rsid w:val="002031A3"/>
    <w:rsid w:val="0020405C"/>
    <w:rsid w:val="002047CD"/>
    <w:rsid w:val="002049C2"/>
    <w:rsid w:val="002054F7"/>
    <w:rsid w:val="00205C2E"/>
    <w:rsid w:val="00205CF6"/>
    <w:rsid w:val="0020659C"/>
    <w:rsid w:val="00206AFD"/>
    <w:rsid w:val="00207014"/>
    <w:rsid w:val="002074A2"/>
    <w:rsid w:val="00210290"/>
    <w:rsid w:val="00210943"/>
    <w:rsid w:val="00211298"/>
    <w:rsid w:val="00211878"/>
    <w:rsid w:val="002119D0"/>
    <w:rsid w:val="00213DD4"/>
    <w:rsid w:val="002146C5"/>
    <w:rsid w:val="00214C01"/>
    <w:rsid w:val="002156DD"/>
    <w:rsid w:val="002214BD"/>
    <w:rsid w:val="00222017"/>
    <w:rsid w:val="00222D68"/>
    <w:rsid w:val="0022393B"/>
    <w:rsid w:val="00223C71"/>
    <w:rsid w:val="00223DB3"/>
    <w:rsid w:val="0022408B"/>
    <w:rsid w:val="00224308"/>
    <w:rsid w:val="002263D9"/>
    <w:rsid w:val="002264B5"/>
    <w:rsid w:val="00226AAD"/>
    <w:rsid w:val="0022712D"/>
    <w:rsid w:val="00231705"/>
    <w:rsid w:val="002337A2"/>
    <w:rsid w:val="00233DFD"/>
    <w:rsid w:val="00234520"/>
    <w:rsid w:val="00234B21"/>
    <w:rsid w:val="0023502F"/>
    <w:rsid w:val="00235596"/>
    <w:rsid w:val="00235AF1"/>
    <w:rsid w:val="00235FC0"/>
    <w:rsid w:val="002379BD"/>
    <w:rsid w:val="002379C7"/>
    <w:rsid w:val="00237C18"/>
    <w:rsid w:val="002402E6"/>
    <w:rsid w:val="002406DF"/>
    <w:rsid w:val="00243B33"/>
    <w:rsid w:val="00243FDF"/>
    <w:rsid w:val="0024507E"/>
    <w:rsid w:val="002452DE"/>
    <w:rsid w:val="00246CB8"/>
    <w:rsid w:val="00247A5E"/>
    <w:rsid w:val="002501E9"/>
    <w:rsid w:val="002518AF"/>
    <w:rsid w:val="00251AE1"/>
    <w:rsid w:val="0025281D"/>
    <w:rsid w:val="0025295E"/>
    <w:rsid w:val="00252E85"/>
    <w:rsid w:val="00253DE7"/>
    <w:rsid w:val="002545E2"/>
    <w:rsid w:val="00254CF6"/>
    <w:rsid w:val="002558A7"/>
    <w:rsid w:val="00255991"/>
    <w:rsid w:val="00257391"/>
    <w:rsid w:val="002574B7"/>
    <w:rsid w:val="00257587"/>
    <w:rsid w:val="00260A4C"/>
    <w:rsid w:val="00260C28"/>
    <w:rsid w:val="00260EEB"/>
    <w:rsid w:val="00261D38"/>
    <w:rsid w:val="00265165"/>
    <w:rsid w:val="0026544B"/>
    <w:rsid w:val="002656DA"/>
    <w:rsid w:val="002670B8"/>
    <w:rsid w:val="002712FF"/>
    <w:rsid w:val="002713C1"/>
    <w:rsid w:val="0027256F"/>
    <w:rsid w:val="00272FD8"/>
    <w:rsid w:val="002737C6"/>
    <w:rsid w:val="00276C02"/>
    <w:rsid w:val="002815B4"/>
    <w:rsid w:val="00281791"/>
    <w:rsid w:val="0028196B"/>
    <w:rsid w:val="00281ADA"/>
    <w:rsid w:val="00281CD2"/>
    <w:rsid w:val="00281CE0"/>
    <w:rsid w:val="002828D7"/>
    <w:rsid w:val="002833AF"/>
    <w:rsid w:val="002834EC"/>
    <w:rsid w:val="002837B6"/>
    <w:rsid w:val="00283EAF"/>
    <w:rsid w:val="00283F30"/>
    <w:rsid w:val="00285394"/>
    <w:rsid w:val="00285E19"/>
    <w:rsid w:val="002861A1"/>
    <w:rsid w:val="0028627B"/>
    <w:rsid w:val="00286F5C"/>
    <w:rsid w:val="00287061"/>
    <w:rsid w:val="00291D50"/>
    <w:rsid w:val="002925A6"/>
    <w:rsid w:val="00292669"/>
    <w:rsid w:val="00293AC6"/>
    <w:rsid w:val="00293BBE"/>
    <w:rsid w:val="00294846"/>
    <w:rsid w:val="00294BDC"/>
    <w:rsid w:val="00295AD1"/>
    <w:rsid w:val="00297545"/>
    <w:rsid w:val="0029761E"/>
    <w:rsid w:val="002A0291"/>
    <w:rsid w:val="002A02ED"/>
    <w:rsid w:val="002A0B0C"/>
    <w:rsid w:val="002A1843"/>
    <w:rsid w:val="002A1959"/>
    <w:rsid w:val="002A212A"/>
    <w:rsid w:val="002A27EF"/>
    <w:rsid w:val="002A2B59"/>
    <w:rsid w:val="002A2FAB"/>
    <w:rsid w:val="002A328E"/>
    <w:rsid w:val="002A3CCF"/>
    <w:rsid w:val="002A422F"/>
    <w:rsid w:val="002A5DAE"/>
    <w:rsid w:val="002A6A75"/>
    <w:rsid w:val="002A6EFB"/>
    <w:rsid w:val="002A7DFB"/>
    <w:rsid w:val="002B0563"/>
    <w:rsid w:val="002B1614"/>
    <w:rsid w:val="002B1A47"/>
    <w:rsid w:val="002B1F02"/>
    <w:rsid w:val="002B26A6"/>
    <w:rsid w:val="002B272B"/>
    <w:rsid w:val="002B2AC1"/>
    <w:rsid w:val="002B3168"/>
    <w:rsid w:val="002B322F"/>
    <w:rsid w:val="002B359A"/>
    <w:rsid w:val="002B3BCD"/>
    <w:rsid w:val="002B4034"/>
    <w:rsid w:val="002B45F1"/>
    <w:rsid w:val="002B47BB"/>
    <w:rsid w:val="002C0536"/>
    <w:rsid w:val="002C1033"/>
    <w:rsid w:val="002C134D"/>
    <w:rsid w:val="002C18FA"/>
    <w:rsid w:val="002C2282"/>
    <w:rsid w:val="002C2734"/>
    <w:rsid w:val="002C362F"/>
    <w:rsid w:val="002C3D92"/>
    <w:rsid w:val="002C595C"/>
    <w:rsid w:val="002C6733"/>
    <w:rsid w:val="002D08E4"/>
    <w:rsid w:val="002D09D6"/>
    <w:rsid w:val="002D0E49"/>
    <w:rsid w:val="002D0FF5"/>
    <w:rsid w:val="002D1986"/>
    <w:rsid w:val="002D1B2F"/>
    <w:rsid w:val="002D4BFB"/>
    <w:rsid w:val="002D5500"/>
    <w:rsid w:val="002D5D93"/>
    <w:rsid w:val="002D5F25"/>
    <w:rsid w:val="002D6136"/>
    <w:rsid w:val="002E0933"/>
    <w:rsid w:val="002E2B9F"/>
    <w:rsid w:val="002E2CDD"/>
    <w:rsid w:val="002E4DEE"/>
    <w:rsid w:val="002E5AD6"/>
    <w:rsid w:val="002E657C"/>
    <w:rsid w:val="002E6583"/>
    <w:rsid w:val="002E6BC1"/>
    <w:rsid w:val="002E7A78"/>
    <w:rsid w:val="002F08D2"/>
    <w:rsid w:val="002F3B7D"/>
    <w:rsid w:val="002F3E1A"/>
    <w:rsid w:val="002F42D8"/>
    <w:rsid w:val="002F4602"/>
    <w:rsid w:val="002F4911"/>
    <w:rsid w:val="002F5F6D"/>
    <w:rsid w:val="002F5FB2"/>
    <w:rsid w:val="002F6801"/>
    <w:rsid w:val="002F699E"/>
    <w:rsid w:val="002F7009"/>
    <w:rsid w:val="002F7509"/>
    <w:rsid w:val="002F766C"/>
    <w:rsid w:val="003012B3"/>
    <w:rsid w:val="0030221D"/>
    <w:rsid w:val="00303A0E"/>
    <w:rsid w:val="003040EE"/>
    <w:rsid w:val="00305F11"/>
    <w:rsid w:val="0030720A"/>
    <w:rsid w:val="0030727E"/>
    <w:rsid w:val="0030736D"/>
    <w:rsid w:val="0030751D"/>
    <w:rsid w:val="0031123B"/>
    <w:rsid w:val="00311B96"/>
    <w:rsid w:val="00314482"/>
    <w:rsid w:val="00316C6F"/>
    <w:rsid w:val="003170EC"/>
    <w:rsid w:val="0031711A"/>
    <w:rsid w:val="003174D0"/>
    <w:rsid w:val="0031763C"/>
    <w:rsid w:val="0032122B"/>
    <w:rsid w:val="003213C3"/>
    <w:rsid w:val="00322D4C"/>
    <w:rsid w:val="00323D7B"/>
    <w:rsid w:val="00323DAF"/>
    <w:rsid w:val="00324AE5"/>
    <w:rsid w:val="00324BA7"/>
    <w:rsid w:val="00326C2C"/>
    <w:rsid w:val="00327FC1"/>
    <w:rsid w:val="00330A36"/>
    <w:rsid w:val="00331209"/>
    <w:rsid w:val="00331D44"/>
    <w:rsid w:val="003320E2"/>
    <w:rsid w:val="00332BF0"/>
    <w:rsid w:val="003349A0"/>
    <w:rsid w:val="00335882"/>
    <w:rsid w:val="00335E46"/>
    <w:rsid w:val="003367F8"/>
    <w:rsid w:val="00336DFB"/>
    <w:rsid w:val="00336EDE"/>
    <w:rsid w:val="00340565"/>
    <w:rsid w:val="00340EA8"/>
    <w:rsid w:val="0034143B"/>
    <w:rsid w:val="0034367E"/>
    <w:rsid w:val="003461CF"/>
    <w:rsid w:val="00347BF4"/>
    <w:rsid w:val="00350FE6"/>
    <w:rsid w:val="003515F6"/>
    <w:rsid w:val="00351D43"/>
    <w:rsid w:val="00352430"/>
    <w:rsid w:val="003544C5"/>
    <w:rsid w:val="00355212"/>
    <w:rsid w:val="0035604B"/>
    <w:rsid w:val="00356A38"/>
    <w:rsid w:val="00356D8F"/>
    <w:rsid w:val="0036018D"/>
    <w:rsid w:val="00360C7E"/>
    <w:rsid w:val="00362B8B"/>
    <w:rsid w:val="00363063"/>
    <w:rsid w:val="00363066"/>
    <w:rsid w:val="003642F7"/>
    <w:rsid w:val="00364656"/>
    <w:rsid w:val="003652D2"/>
    <w:rsid w:val="00365F23"/>
    <w:rsid w:val="003669F7"/>
    <w:rsid w:val="00367D6B"/>
    <w:rsid w:val="00370E77"/>
    <w:rsid w:val="00373EC1"/>
    <w:rsid w:val="00374152"/>
    <w:rsid w:val="00374828"/>
    <w:rsid w:val="00374B28"/>
    <w:rsid w:val="00375733"/>
    <w:rsid w:val="0037615B"/>
    <w:rsid w:val="00376335"/>
    <w:rsid w:val="00377DD2"/>
    <w:rsid w:val="00380392"/>
    <w:rsid w:val="00381146"/>
    <w:rsid w:val="00383390"/>
    <w:rsid w:val="003836D1"/>
    <w:rsid w:val="00383AF9"/>
    <w:rsid w:val="00383C92"/>
    <w:rsid w:val="00383F14"/>
    <w:rsid w:val="003841A2"/>
    <w:rsid w:val="00384D78"/>
    <w:rsid w:val="00384DB3"/>
    <w:rsid w:val="00385464"/>
    <w:rsid w:val="003856D9"/>
    <w:rsid w:val="00386255"/>
    <w:rsid w:val="003863DC"/>
    <w:rsid w:val="00386795"/>
    <w:rsid w:val="003872E6"/>
    <w:rsid w:val="00387783"/>
    <w:rsid w:val="00391035"/>
    <w:rsid w:val="00391087"/>
    <w:rsid w:val="003918A1"/>
    <w:rsid w:val="00392AF3"/>
    <w:rsid w:val="00392E6C"/>
    <w:rsid w:val="00393630"/>
    <w:rsid w:val="00393AB6"/>
    <w:rsid w:val="00393AEC"/>
    <w:rsid w:val="00393F2A"/>
    <w:rsid w:val="00394687"/>
    <w:rsid w:val="00395C34"/>
    <w:rsid w:val="0039695C"/>
    <w:rsid w:val="00396FC5"/>
    <w:rsid w:val="003972EF"/>
    <w:rsid w:val="00397794"/>
    <w:rsid w:val="003979AE"/>
    <w:rsid w:val="00397A0F"/>
    <w:rsid w:val="003A18C7"/>
    <w:rsid w:val="003A1DBE"/>
    <w:rsid w:val="003A293D"/>
    <w:rsid w:val="003A2AF8"/>
    <w:rsid w:val="003A3560"/>
    <w:rsid w:val="003A3BF1"/>
    <w:rsid w:val="003A5AC9"/>
    <w:rsid w:val="003A7414"/>
    <w:rsid w:val="003B090B"/>
    <w:rsid w:val="003B1AB8"/>
    <w:rsid w:val="003B20E8"/>
    <w:rsid w:val="003B2316"/>
    <w:rsid w:val="003B23C5"/>
    <w:rsid w:val="003B28E8"/>
    <w:rsid w:val="003B2E40"/>
    <w:rsid w:val="003B30E7"/>
    <w:rsid w:val="003B4689"/>
    <w:rsid w:val="003B6593"/>
    <w:rsid w:val="003B7048"/>
    <w:rsid w:val="003B74AA"/>
    <w:rsid w:val="003C09A8"/>
    <w:rsid w:val="003C16D3"/>
    <w:rsid w:val="003C1A8F"/>
    <w:rsid w:val="003C2FB7"/>
    <w:rsid w:val="003C338D"/>
    <w:rsid w:val="003C3A65"/>
    <w:rsid w:val="003C5A1D"/>
    <w:rsid w:val="003C66DB"/>
    <w:rsid w:val="003C734D"/>
    <w:rsid w:val="003C7849"/>
    <w:rsid w:val="003D0AD1"/>
    <w:rsid w:val="003D292A"/>
    <w:rsid w:val="003D374E"/>
    <w:rsid w:val="003D387F"/>
    <w:rsid w:val="003D560E"/>
    <w:rsid w:val="003D70CD"/>
    <w:rsid w:val="003D7665"/>
    <w:rsid w:val="003D7AD9"/>
    <w:rsid w:val="003D7BA5"/>
    <w:rsid w:val="003D7F4E"/>
    <w:rsid w:val="003E01E6"/>
    <w:rsid w:val="003E07C5"/>
    <w:rsid w:val="003E0851"/>
    <w:rsid w:val="003E0856"/>
    <w:rsid w:val="003E129A"/>
    <w:rsid w:val="003E1668"/>
    <w:rsid w:val="003E1D88"/>
    <w:rsid w:val="003E2C3D"/>
    <w:rsid w:val="003E2F63"/>
    <w:rsid w:val="003E3526"/>
    <w:rsid w:val="003E3C59"/>
    <w:rsid w:val="003E4863"/>
    <w:rsid w:val="003E4B33"/>
    <w:rsid w:val="003E59F8"/>
    <w:rsid w:val="003E5A9D"/>
    <w:rsid w:val="003E6331"/>
    <w:rsid w:val="003E6D3C"/>
    <w:rsid w:val="003E7087"/>
    <w:rsid w:val="003F00D3"/>
    <w:rsid w:val="003F07F8"/>
    <w:rsid w:val="003F10B2"/>
    <w:rsid w:val="003F11E8"/>
    <w:rsid w:val="003F1C5D"/>
    <w:rsid w:val="003F329D"/>
    <w:rsid w:val="003F32A2"/>
    <w:rsid w:val="003F344C"/>
    <w:rsid w:val="003F3DE4"/>
    <w:rsid w:val="003F4290"/>
    <w:rsid w:val="003F46A9"/>
    <w:rsid w:val="003F4B8B"/>
    <w:rsid w:val="003F5303"/>
    <w:rsid w:val="003F6488"/>
    <w:rsid w:val="003F6598"/>
    <w:rsid w:val="003F7BF7"/>
    <w:rsid w:val="00400B30"/>
    <w:rsid w:val="00401368"/>
    <w:rsid w:val="004019CD"/>
    <w:rsid w:val="00401A09"/>
    <w:rsid w:val="0040278F"/>
    <w:rsid w:val="00402F21"/>
    <w:rsid w:val="00403390"/>
    <w:rsid w:val="00403A22"/>
    <w:rsid w:val="0040485E"/>
    <w:rsid w:val="00404BF0"/>
    <w:rsid w:val="00404C5E"/>
    <w:rsid w:val="00404D29"/>
    <w:rsid w:val="004054F1"/>
    <w:rsid w:val="00405837"/>
    <w:rsid w:val="00405BD6"/>
    <w:rsid w:val="00407156"/>
    <w:rsid w:val="004073DA"/>
    <w:rsid w:val="004103F9"/>
    <w:rsid w:val="00411CD3"/>
    <w:rsid w:val="0041298E"/>
    <w:rsid w:val="00412B76"/>
    <w:rsid w:val="0041319A"/>
    <w:rsid w:val="004134AD"/>
    <w:rsid w:val="0041354D"/>
    <w:rsid w:val="00413918"/>
    <w:rsid w:val="00413FB9"/>
    <w:rsid w:val="00415792"/>
    <w:rsid w:val="0041682A"/>
    <w:rsid w:val="0041688D"/>
    <w:rsid w:val="00416AE8"/>
    <w:rsid w:val="00416DEF"/>
    <w:rsid w:val="004176A7"/>
    <w:rsid w:val="0041794A"/>
    <w:rsid w:val="00417963"/>
    <w:rsid w:val="00420687"/>
    <w:rsid w:val="00420825"/>
    <w:rsid w:val="00420900"/>
    <w:rsid w:val="00421276"/>
    <w:rsid w:val="00421CF2"/>
    <w:rsid w:val="00422DDE"/>
    <w:rsid w:val="00422EDE"/>
    <w:rsid w:val="00423793"/>
    <w:rsid w:val="004246D3"/>
    <w:rsid w:val="004253F4"/>
    <w:rsid w:val="00427150"/>
    <w:rsid w:val="00427297"/>
    <w:rsid w:val="004274AF"/>
    <w:rsid w:val="004275EA"/>
    <w:rsid w:val="00427D25"/>
    <w:rsid w:val="00427EC5"/>
    <w:rsid w:val="0043126F"/>
    <w:rsid w:val="004314FF"/>
    <w:rsid w:val="0043318C"/>
    <w:rsid w:val="004337C8"/>
    <w:rsid w:val="00434282"/>
    <w:rsid w:val="004345D4"/>
    <w:rsid w:val="00435E86"/>
    <w:rsid w:val="00436310"/>
    <w:rsid w:val="0043700C"/>
    <w:rsid w:val="004372F8"/>
    <w:rsid w:val="0043754D"/>
    <w:rsid w:val="0043778F"/>
    <w:rsid w:val="00437E09"/>
    <w:rsid w:val="00440359"/>
    <w:rsid w:val="0044046D"/>
    <w:rsid w:val="004407C2"/>
    <w:rsid w:val="004408BA"/>
    <w:rsid w:val="00441624"/>
    <w:rsid w:val="00443878"/>
    <w:rsid w:val="004439E0"/>
    <w:rsid w:val="00443F41"/>
    <w:rsid w:val="00444B5B"/>
    <w:rsid w:val="004452B4"/>
    <w:rsid w:val="004469A5"/>
    <w:rsid w:val="00446BF0"/>
    <w:rsid w:val="00447C7D"/>
    <w:rsid w:val="00451276"/>
    <w:rsid w:val="004530A3"/>
    <w:rsid w:val="004530AF"/>
    <w:rsid w:val="00453DBF"/>
    <w:rsid w:val="00454705"/>
    <w:rsid w:val="00454809"/>
    <w:rsid w:val="00454EE4"/>
    <w:rsid w:val="00456822"/>
    <w:rsid w:val="00457595"/>
    <w:rsid w:val="00457D3B"/>
    <w:rsid w:val="004603F8"/>
    <w:rsid w:val="00460C0B"/>
    <w:rsid w:val="00461E2F"/>
    <w:rsid w:val="004624C1"/>
    <w:rsid w:val="00462521"/>
    <w:rsid w:val="004639FC"/>
    <w:rsid w:val="004650D5"/>
    <w:rsid w:val="00465A11"/>
    <w:rsid w:val="00466F37"/>
    <w:rsid w:val="00467035"/>
    <w:rsid w:val="00467113"/>
    <w:rsid w:val="004679A3"/>
    <w:rsid w:val="00467E69"/>
    <w:rsid w:val="00467FD0"/>
    <w:rsid w:val="00470711"/>
    <w:rsid w:val="004710BB"/>
    <w:rsid w:val="00471E5F"/>
    <w:rsid w:val="00472422"/>
    <w:rsid w:val="00473CB1"/>
    <w:rsid w:val="004745C1"/>
    <w:rsid w:val="00474F14"/>
    <w:rsid w:val="004751BD"/>
    <w:rsid w:val="0047534C"/>
    <w:rsid w:val="0047535C"/>
    <w:rsid w:val="00476665"/>
    <w:rsid w:val="00477188"/>
    <w:rsid w:val="004772CD"/>
    <w:rsid w:val="00477DA1"/>
    <w:rsid w:val="00477E47"/>
    <w:rsid w:val="00480123"/>
    <w:rsid w:val="00480A76"/>
    <w:rsid w:val="00480F5E"/>
    <w:rsid w:val="0048207E"/>
    <w:rsid w:val="004826B2"/>
    <w:rsid w:val="00483A9D"/>
    <w:rsid w:val="0048471F"/>
    <w:rsid w:val="00484A68"/>
    <w:rsid w:val="00485B54"/>
    <w:rsid w:val="0048602B"/>
    <w:rsid w:val="00486D33"/>
    <w:rsid w:val="00490325"/>
    <w:rsid w:val="0049108A"/>
    <w:rsid w:val="00491808"/>
    <w:rsid w:val="00491A0E"/>
    <w:rsid w:val="00492657"/>
    <w:rsid w:val="004944C8"/>
    <w:rsid w:val="00494777"/>
    <w:rsid w:val="0049537B"/>
    <w:rsid w:val="004956A0"/>
    <w:rsid w:val="00495A36"/>
    <w:rsid w:val="00495C9A"/>
    <w:rsid w:val="00495E92"/>
    <w:rsid w:val="00496230"/>
    <w:rsid w:val="004962F3"/>
    <w:rsid w:val="00496325"/>
    <w:rsid w:val="00496D17"/>
    <w:rsid w:val="004979E6"/>
    <w:rsid w:val="00497E6B"/>
    <w:rsid w:val="004A04C8"/>
    <w:rsid w:val="004A0727"/>
    <w:rsid w:val="004A130D"/>
    <w:rsid w:val="004A274E"/>
    <w:rsid w:val="004A28C4"/>
    <w:rsid w:val="004A2973"/>
    <w:rsid w:val="004A2E50"/>
    <w:rsid w:val="004A2F21"/>
    <w:rsid w:val="004A4275"/>
    <w:rsid w:val="004A5093"/>
    <w:rsid w:val="004A6884"/>
    <w:rsid w:val="004A7C1E"/>
    <w:rsid w:val="004A7DB0"/>
    <w:rsid w:val="004B0E82"/>
    <w:rsid w:val="004B271E"/>
    <w:rsid w:val="004B2DBF"/>
    <w:rsid w:val="004B3A13"/>
    <w:rsid w:val="004B3C9E"/>
    <w:rsid w:val="004B3F0B"/>
    <w:rsid w:val="004B4A6C"/>
    <w:rsid w:val="004B4D5D"/>
    <w:rsid w:val="004B6196"/>
    <w:rsid w:val="004B6721"/>
    <w:rsid w:val="004B685C"/>
    <w:rsid w:val="004B6D08"/>
    <w:rsid w:val="004B6F68"/>
    <w:rsid w:val="004B73E2"/>
    <w:rsid w:val="004C0531"/>
    <w:rsid w:val="004C34C3"/>
    <w:rsid w:val="004C3C74"/>
    <w:rsid w:val="004C4AE3"/>
    <w:rsid w:val="004C6C97"/>
    <w:rsid w:val="004C743D"/>
    <w:rsid w:val="004C7D8A"/>
    <w:rsid w:val="004D175D"/>
    <w:rsid w:val="004D46E6"/>
    <w:rsid w:val="004D621A"/>
    <w:rsid w:val="004D62F5"/>
    <w:rsid w:val="004D6BDF"/>
    <w:rsid w:val="004D742C"/>
    <w:rsid w:val="004D790E"/>
    <w:rsid w:val="004D7DA8"/>
    <w:rsid w:val="004E0BBD"/>
    <w:rsid w:val="004E13A5"/>
    <w:rsid w:val="004E1A9E"/>
    <w:rsid w:val="004E241F"/>
    <w:rsid w:val="004E2D13"/>
    <w:rsid w:val="004E2E9F"/>
    <w:rsid w:val="004E36B4"/>
    <w:rsid w:val="004E40C9"/>
    <w:rsid w:val="004E41FA"/>
    <w:rsid w:val="004E517D"/>
    <w:rsid w:val="004E5A68"/>
    <w:rsid w:val="004E5ADC"/>
    <w:rsid w:val="004E5EFC"/>
    <w:rsid w:val="004E6E8B"/>
    <w:rsid w:val="004E7EC9"/>
    <w:rsid w:val="004E7ED6"/>
    <w:rsid w:val="004F08AA"/>
    <w:rsid w:val="004F1DED"/>
    <w:rsid w:val="004F2909"/>
    <w:rsid w:val="004F2C3E"/>
    <w:rsid w:val="004F3012"/>
    <w:rsid w:val="004F4277"/>
    <w:rsid w:val="004F431E"/>
    <w:rsid w:val="004F46F9"/>
    <w:rsid w:val="004F4CB3"/>
    <w:rsid w:val="004F4D4A"/>
    <w:rsid w:val="004F5869"/>
    <w:rsid w:val="004F5EA4"/>
    <w:rsid w:val="004F7267"/>
    <w:rsid w:val="004F79E7"/>
    <w:rsid w:val="004F7B05"/>
    <w:rsid w:val="004F7C91"/>
    <w:rsid w:val="005017E8"/>
    <w:rsid w:val="00502117"/>
    <w:rsid w:val="005024B4"/>
    <w:rsid w:val="00503917"/>
    <w:rsid w:val="00503A0C"/>
    <w:rsid w:val="005041DD"/>
    <w:rsid w:val="00504277"/>
    <w:rsid w:val="00504B4A"/>
    <w:rsid w:val="00505C08"/>
    <w:rsid w:val="00505F5E"/>
    <w:rsid w:val="005072D7"/>
    <w:rsid w:val="0050741F"/>
    <w:rsid w:val="00510150"/>
    <w:rsid w:val="00510530"/>
    <w:rsid w:val="00510EB6"/>
    <w:rsid w:val="005111A4"/>
    <w:rsid w:val="00511366"/>
    <w:rsid w:val="005126B9"/>
    <w:rsid w:val="0051274D"/>
    <w:rsid w:val="00512C8C"/>
    <w:rsid w:val="00512E59"/>
    <w:rsid w:val="00514314"/>
    <w:rsid w:val="005149FF"/>
    <w:rsid w:val="00514C89"/>
    <w:rsid w:val="00514EF6"/>
    <w:rsid w:val="00515188"/>
    <w:rsid w:val="005158C9"/>
    <w:rsid w:val="00515E2B"/>
    <w:rsid w:val="00517B99"/>
    <w:rsid w:val="00517C3E"/>
    <w:rsid w:val="005209FD"/>
    <w:rsid w:val="00521A1F"/>
    <w:rsid w:val="00521A5C"/>
    <w:rsid w:val="00521BA0"/>
    <w:rsid w:val="0052208D"/>
    <w:rsid w:val="0052285D"/>
    <w:rsid w:val="00522A22"/>
    <w:rsid w:val="00522A81"/>
    <w:rsid w:val="00522CC6"/>
    <w:rsid w:val="00522E2B"/>
    <w:rsid w:val="0052335C"/>
    <w:rsid w:val="00523573"/>
    <w:rsid w:val="00524506"/>
    <w:rsid w:val="00524A1A"/>
    <w:rsid w:val="0052549A"/>
    <w:rsid w:val="00525E32"/>
    <w:rsid w:val="00526CD2"/>
    <w:rsid w:val="00526D12"/>
    <w:rsid w:val="005273F3"/>
    <w:rsid w:val="005274A2"/>
    <w:rsid w:val="00527A33"/>
    <w:rsid w:val="00530324"/>
    <w:rsid w:val="005304FA"/>
    <w:rsid w:val="005307CD"/>
    <w:rsid w:val="00532281"/>
    <w:rsid w:val="005322AE"/>
    <w:rsid w:val="005328D4"/>
    <w:rsid w:val="005342A2"/>
    <w:rsid w:val="00534EF1"/>
    <w:rsid w:val="005352FD"/>
    <w:rsid w:val="00535CAA"/>
    <w:rsid w:val="005360F0"/>
    <w:rsid w:val="0053721E"/>
    <w:rsid w:val="005374A1"/>
    <w:rsid w:val="005404BA"/>
    <w:rsid w:val="00540889"/>
    <w:rsid w:val="00542EA6"/>
    <w:rsid w:val="00545472"/>
    <w:rsid w:val="00545DCB"/>
    <w:rsid w:val="00546088"/>
    <w:rsid w:val="00546D55"/>
    <w:rsid w:val="00546FD4"/>
    <w:rsid w:val="005503DE"/>
    <w:rsid w:val="00550D7E"/>
    <w:rsid w:val="00551D5D"/>
    <w:rsid w:val="00553169"/>
    <w:rsid w:val="00553908"/>
    <w:rsid w:val="00553DB9"/>
    <w:rsid w:val="0055527A"/>
    <w:rsid w:val="00555D1C"/>
    <w:rsid w:val="005561AB"/>
    <w:rsid w:val="0055645F"/>
    <w:rsid w:val="00556BB7"/>
    <w:rsid w:val="00556EB2"/>
    <w:rsid w:val="0055712E"/>
    <w:rsid w:val="00557A92"/>
    <w:rsid w:val="005603DA"/>
    <w:rsid w:val="005604D9"/>
    <w:rsid w:val="00561C79"/>
    <w:rsid w:val="00562878"/>
    <w:rsid w:val="00562C2F"/>
    <w:rsid w:val="0056395C"/>
    <w:rsid w:val="0056411D"/>
    <w:rsid w:val="00564444"/>
    <w:rsid w:val="00565410"/>
    <w:rsid w:val="005656FE"/>
    <w:rsid w:val="005657E7"/>
    <w:rsid w:val="00570BA8"/>
    <w:rsid w:val="0057120A"/>
    <w:rsid w:val="00572A83"/>
    <w:rsid w:val="00572DE1"/>
    <w:rsid w:val="0057315B"/>
    <w:rsid w:val="00573F4C"/>
    <w:rsid w:val="0057489F"/>
    <w:rsid w:val="00574B21"/>
    <w:rsid w:val="00574C10"/>
    <w:rsid w:val="00574C83"/>
    <w:rsid w:val="00575CCD"/>
    <w:rsid w:val="005762E5"/>
    <w:rsid w:val="005777DA"/>
    <w:rsid w:val="00577845"/>
    <w:rsid w:val="005828D3"/>
    <w:rsid w:val="00582B85"/>
    <w:rsid w:val="00584371"/>
    <w:rsid w:val="00584897"/>
    <w:rsid w:val="005848A9"/>
    <w:rsid w:val="00584A70"/>
    <w:rsid w:val="00584C0F"/>
    <w:rsid w:val="005856A2"/>
    <w:rsid w:val="005856E8"/>
    <w:rsid w:val="005859DB"/>
    <w:rsid w:val="005859DE"/>
    <w:rsid w:val="00585F45"/>
    <w:rsid w:val="005872BF"/>
    <w:rsid w:val="00587C9D"/>
    <w:rsid w:val="00591667"/>
    <w:rsid w:val="0059369A"/>
    <w:rsid w:val="00593E12"/>
    <w:rsid w:val="00594614"/>
    <w:rsid w:val="00594A15"/>
    <w:rsid w:val="0059562E"/>
    <w:rsid w:val="00595ABE"/>
    <w:rsid w:val="00595B9E"/>
    <w:rsid w:val="00596145"/>
    <w:rsid w:val="0059650F"/>
    <w:rsid w:val="00597338"/>
    <w:rsid w:val="005978E4"/>
    <w:rsid w:val="005A1D1C"/>
    <w:rsid w:val="005A2417"/>
    <w:rsid w:val="005A38D8"/>
    <w:rsid w:val="005A415E"/>
    <w:rsid w:val="005A4DC1"/>
    <w:rsid w:val="005A5651"/>
    <w:rsid w:val="005A60D8"/>
    <w:rsid w:val="005A6559"/>
    <w:rsid w:val="005B0168"/>
    <w:rsid w:val="005B04BE"/>
    <w:rsid w:val="005B1902"/>
    <w:rsid w:val="005B1B62"/>
    <w:rsid w:val="005B1B72"/>
    <w:rsid w:val="005B2477"/>
    <w:rsid w:val="005B24B5"/>
    <w:rsid w:val="005B4587"/>
    <w:rsid w:val="005B4C1E"/>
    <w:rsid w:val="005C0181"/>
    <w:rsid w:val="005C246C"/>
    <w:rsid w:val="005C2916"/>
    <w:rsid w:val="005C2E9C"/>
    <w:rsid w:val="005C36EA"/>
    <w:rsid w:val="005C3C60"/>
    <w:rsid w:val="005C40B4"/>
    <w:rsid w:val="005C492C"/>
    <w:rsid w:val="005C4ABC"/>
    <w:rsid w:val="005C5AF1"/>
    <w:rsid w:val="005C79B0"/>
    <w:rsid w:val="005C7C8D"/>
    <w:rsid w:val="005C7ED9"/>
    <w:rsid w:val="005D027B"/>
    <w:rsid w:val="005D06FD"/>
    <w:rsid w:val="005D0BE0"/>
    <w:rsid w:val="005D0C9D"/>
    <w:rsid w:val="005D214F"/>
    <w:rsid w:val="005D2368"/>
    <w:rsid w:val="005D27F3"/>
    <w:rsid w:val="005D4832"/>
    <w:rsid w:val="005D5DAD"/>
    <w:rsid w:val="005D6072"/>
    <w:rsid w:val="005D6BA1"/>
    <w:rsid w:val="005D6F2B"/>
    <w:rsid w:val="005D6FBC"/>
    <w:rsid w:val="005D73B2"/>
    <w:rsid w:val="005D73DA"/>
    <w:rsid w:val="005D7517"/>
    <w:rsid w:val="005D7EAA"/>
    <w:rsid w:val="005D7F24"/>
    <w:rsid w:val="005E066B"/>
    <w:rsid w:val="005E0687"/>
    <w:rsid w:val="005E08F6"/>
    <w:rsid w:val="005E12C2"/>
    <w:rsid w:val="005E1F2C"/>
    <w:rsid w:val="005E2344"/>
    <w:rsid w:val="005E3532"/>
    <w:rsid w:val="005E3C31"/>
    <w:rsid w:val="005E4C4B"/>
    <w:rsid w:val="005E52A5"/>
    <w:rsid w:val="005E65F3"/>
    <w:rsid w:val="005E677F"/>
    <w:rsid w:val="005E680E"/>
    <w:rsid w:val="005E748C"/>
    <w:rsid w:val="005E75DD"/>
    <w:rsid w:val="005F01E4"/>
    <w:rsid w:val="005F09B6"/>
    <w:rsid w:val="005F0D64"/>
    <w:rsid w:val="005F1FFA"/>
    <w:rsid w:val="005F2919"/>
    <w:rsid w:val="005F3DD2"/>
    <w:rsid w:val="005F3EC8"/>
    <w:rsid w:val="005F4E56"/>
    <w:rsid w:val="005F53B9"/>
    <w:rsid w:val="005F5902"/>
    <w:rsid w:val="005F5FF7"/>
    <w:rsid w:val="006000F0"/>
    <w:rsid w:val="0060063D"/>
    <w:rsid w:val="006009CC"/>
    <w:rsid w:val="00603467"/>
    <w:rsid w:val="00603B29"/>
    <w:rsid w:val="00605091"/>
    <w:rsid w:val="0060596A"/>
    <w:rsid w:val="00606892"/>
    <w:rsid w:val="00607326"/>
    <w:rsid w:val="0060789B"/>
    <w:rsid w:val="00610C2F"/>
    <w:rsid w:val="00611409"/>
    <w:rsid w:val="006118C4"/>
    <w:rsid w:val="006139C8"/>
    <w:rsid w:val="00614589"/>
    <w:rsid w:val="006146DC"/>
    <w:rsid w:val="00614C4B"/>
    <w:rsid w:val="006156AA"/>
    <w:rsid w:val="00615962"/>
    <w:rsid w:val="00615D17"/>
    <w:rsid w:val="00615F3B"/>
    <w:rsid w:val="006167E2"/>
    <w:rsid w:val="006179C5"/>
    <w:rsid w:val="00617AC2"/>
    <w:rsid w:val="006203A9"/>
    <w:rsid w:val="006203C9"/>
    <w:rsid w:val="00620469"/>
    <w:rsid w:val="00621CF2"/>
    <w:rsid w:val="00621ECF"/>
    <w:rsid w:val="0062230F"/>
    <w:rsid w:val="006226F1"/>
    <w:rsid w:val="00622745"/>
    <w:rsid w:val="006228D1"/>
    <w:rsid w:val="00622D53"/>
    <w:rsid w:val="0062403A"/>
    <w:rsid w:val="00624396"/>
    <w:rsid w:val="0062494B"/>
    <w:rsid w:val="00624C79"/>
    <w:rsid w:val="00625396"/>
    <w:rsid w:val="00625DD7"/>
    <w:rsid w:val="006269E4"/>
    <w:rsid w:val="00627376"/>
    <w:rsid w:val="0062756A"/>
    <w:rsid w:val="00627880"/>
    <w:rsid w:val="00627DBA"/>
    <w:rsid w:val="00627ED3"/>
    <w:rsid w:val="00630AED"/>
    <w:rsid w:val="00630E68"/>
    <w:rsid w:val="00631559"/>
    <w:rsid w:val="00631E27"/>
    <w:rsid w:val="0063215E"/>
    <w:rsid w:val="006321AF"/>
    <w:rsid w:val="00632B21"/>
    <w:rsid w:val="00633FFB"/>
    <w:rsid w:val="00634290"/>
    <w:rsid w:val="00634AD5"/>
    <w:rsid w:val="00635105"/>
    <w:rsid w:val="0063683F"/>
    <w:rsid w:val="00636A2C"/>
    <w:rsid w:val="00637E34"/>
    <w:rsid w:val="0064015B"/>
    <w:rsid w:val="00640226"/>
    <w:rsid w:val="00640C84"/>
    <w:rsid w:val="00641264"/>
    <w:rsid w:val="006421E6"/>
    <w:rsid w:val="00642B23"/>
    <w:rsid w:val="006438D3"/>
    <w:rsid w:val="00644BEE"/>
    <w:rsid w:val="006455AB"/>
    <w:rsid w:val="006455C3"/>
    <w:rsid w:val="00646877"/>
    <w:rsid w:val="00647554"/>
    <w:rsid w:val="006509EF"/>
    <w:rsid w:val="00650DC0"/>
    <w:rsid w:val="006518BF"/>
    <w:rsid w:val="006523A4"/>
    <w:rsid w:val="00652F77"/>
    <w:rsid w:val="00653C41"/>
    <w:rsid w:val="00653FE9"/>
    <w:rsid w:val="0065446A"/>
    <w:rsid w:val="0065477D"/>
    <w:rsid w:val="00654AA0"/>
    <w:rsid w:val="00654D28"/>
    <w:rsid w:val="00655EB3"/>
    <w:rsid w:val="00656082"/>
    <w:rsid w:val="00657050"/>
    <w:rsid w:val="0065731F"/>
    <w:rsid w:val="00657663"/>
    <w:rsid w:val="006602F6"/>
    <w:rsid w:val="006619B7"/>
    <w:rsid w:val="00662993"/>
    <w:rsid w:val="00662BB5"/>
    <w:rsid w:val="006637FC"/>
    <w:rsid w:val="00663CB0"/>
    <w:rsid w:val="00664D1C"/>
    <w:rsid w:val="00664E1F"/>
    <w:rsid w:val="00664FCE"/>
    <w:rsid w:val="00664FCF"/>
    <w:rsid w:val="00665533"/>
    <w:rsid w:val="00665567"/>
    <w:rsid w:val="0066767C"/>
    <w:rsid w:val="006703D3"/>
    <w:rsid w:val="00671940"/>
    <w:rsid w:val="00671BAB"/>
    <w:rsid w:val="00672810"/>
    <w:rsid w:val="00673935"/>
    <w:rsid w:val="0067428D"/>
    <w:rsid w:val="00674529"/>
    <w:rsid w:val="0067549B"/>
    <w:rsid w:val="00675A9B"/>
    <w:rsid w:val="00675F97"/>
    <w:rsid w:val="00676080"/>
    <w:rsid w:val="00676D55"/>
    <w:rsid w:val="006772E4"/>
    <w:rsid w:val="006806F8"/>
    <w:rsid w:val="00680B87"/>
    <w:rsid w:val="006812F6"/>
    <w:rsid w:val="00682C56"/>
    <w:rsid w:val="0068379A"/>
    <w:rsid w:val="00683CA0"/>
    <w:rsid w:val="00683EE7"/>
    <w:rsid w:val="0068539C"/>
    <w:rsid w:val="00685419"/>
    <w:rsid w:val="006854AC"/>
    <w:rsid w:val="0068568F"/>
    <w:rsid w:val="00686126"/>
    <w:rsid w:val="006862DC"/>
    <w:rsid w:val="00686B4F"/>
    <w:rsid w:val="006873C9"/>
    <w:rsid w:val="00687B6F"/>
    <w:rsid w:val="00690419"/>
    <w:rsid w:val="0069051C"/>
    <w:rsid w:val="006938C1"/>
    <w:rsid w:val="00694AA7"/>
    <w:rsid w:val="0069573E"/>
    <w:rsid w:val="00696497"/>
    <w:rsid w:val="00696C23"/>
    <w:rsid w:val="00696CD7"/>
    <w:rsid w:val="00697EE6"/>
    <w:rsid w:val="006A050C"/>
    <w:rsid w:val="006A056C"/>
    <w:rsid w:val="006A1597"/>
    <w:rsid w:val="006A19FC"/>
    <w:rsid w:val="006A22B9"/>
    <w:rsid w:val="006A22C6"/>
    <w:rsid w:val="006A36E0"/>
    <w:rsid w:val="006A455D"/>
    <w:rsid w:val="006A4822"/>
    <w:rsid w:val="006A4CE1"/>
    <w:rsid w:val="006A5370"/>
    <w:rsid w:val="006A560E"/>
    <w:rsid w:val="006A6114"/>
    <w:rsid w:val="006A6A8C"/>
    <w:rsid w:val="006A73C6"/>
    <w:rsid w:val="006A748A"/>
    <w:rsid w:val="006A7CD0"/>
    <w:rsid w:val="006A7FA2"/>
    <w:rsid w:val="006B0425"/>
    <w:rsid w:val="006B0576"/>
    <w:rsid w:val="006B0ABB"/>
    <w:rsid w:val="006B0C91"/>
    <w:rsid w:val="006B1C1E"/>
    <w:rsid w:val="006B5E99"/>
    <w:rsid w:val="006B68F9"/>
    <w:rsid w:val="006B6DFA"/>
    <w:rsid w:val="006B74E5"/>
    <w:rsid w:val="006B770F"/>
    <w:rsid w:val="006B7C38"/>
    <w:rsid w:val="006C2DBB"/>
    <w:rsid w:val="006C316B"/>
    <w:rsid w:val="006C4561"/>
    <w:rsid w:val="006C4FFD"/>
    <w:rsid w:val="006C59C4"/>
    <w:rsid w:val="006C5F67"/>
    <w:rsid w:val="006D0710"/>
    <w:rsid w:val="006D07B5"/>
    <w:rsid w:val="006D16CA"/>
    <w:rsid w:val="006D2293"/>
    <w:rsid w:val="006D288F"/>
    <w:rsid w:val="006D2A78"/>
    <w:rsid w:val="006D364C"/>
    <w:rsid w:val="006D381A"/>
    <w:rsid w:val="006D3E02"/>
    <w:rsid w:val="006D4D89"/>
    <w:rsid w:val="006D58F5"/>
    <w:rsid w:val="006D5FBF"/>
    <w:rsid w:val="006D6197"/>
    <w:rsid w:val="006D71E5"/>
    <w:rsid w:val="006D7EFF"/>
    <w:rsid w:val="006E020D"/>
    <w:rsid w:val="006E0624"/>
    <w:rsid w:val="006E064C"/>
    <w:rsid w:val="006E1C73"/>
    <w:rsid w:val="006E249E"/>
    <w:rsid w:val="006E3008"/>
    <w:rsid w:val="006E33D2"/>
    <w:rsid w:val="006E6364"/>
    <w:rsid w:val="006E6BAF"/>
    <w:rsid w:val="006E6BF3"/>
    <w:rsid w:val="006E6D63"/>
    <w:rsid w:val="006F11AF"/>
    <w:rsid w:val="006F1F65"/>
    <w:rsid w:val="006F2B40"/>
    <w:rsid w:val="006F2C67"/>
    <w:rsid w:val="006F3A7E"/>
    <w:rsid w:val="006F4128"/>
    <w:rsid w:val="006F42FC"/>
    <w:rsid w:val="006F4727"/>
    <w:rsid w:val="006F4A79"/>
    <w:rsid w:val="006F4A97"/>
    <w:rsid w:val="006F542A"/>
    <w:rsid w:val="006F5C6D"/>
    <w:rsid w:val="006F5D23"/>
    <w:rsid w:val="006F5FAF"/>
    <w:rsid w:val="006F6E41"/>
    <w:rsid w:val="006F7713"/>
    <w:rsid w:val="006F7AD0"/>
    <w:rsid w:val="00700831"/>
    <w:rsid w:val="0070131E"/>
    <w:rsid w:val="00701615"/>
    <w:rsid w:val="007031AB"/>
    <w:rsid w:val="007037AF"/>
    <w:rsid w:val="00704EE8"/>
    <w:rsid w:val="007052B2"/>
    <w:rsid w:val="007060CE"/>
    <w:rsid w:val="007062BC"/>
    <w:rsid w:val="00706564"/>
    <w:rsid w:val="0070793B"/>
    <w:rsid w:val="00710D8B"/>
    <w:rsid w:val="0071192E"/>
    <w:rsid w:val="00712441"/>
    <w:rsid w:val="00712D0E"/>
    <w:rsid w:val="007138B8"/>
    <w:rsid w:val="00713B20"/>
    <w:rsid w:val="00713BE1"/>
    <w:rsid w:val="00714960"/>
    <w:rsid w:val="007176BD"/>
    <w:rsid w:val="00717754"/>
    <w:rsid w:val="00717A5F"/>
    <w:rsid w:val="007200BB"/>
    <w:rsid w:val="00721936"/>
    <w:rsid w:val="007219AA"/>
    <w:rsid w:val="00723B6A"/>
    <w:rsid w:val="00724E6B"/>
    <w:rsid w:val="0072538B"/>
    <w:rsid w:val="007255AD"/>
    <w:rsid w:val="007257DC"/>
    <w:rsid w:val="007258BF"/>
    <w:rsid w:val="00725970"/>
    <w:rsid w:val="007263E8"/>
    <w:rsid w:val="0072793C"/>
    <w:rsid w:val="00727DC1"/>
    <w:rsid w:val="0073007F"/>
    <w:rsid w:val="00731524"/>
    <w:rsid w:val="00731FC4"/>
    <w:rsid w:val="0073210E"/>
    <w:rsid w:val="0073216A"/>
    <w:rsid w:val="00733CF0"/>
    <w:rsid w:val="0073435A"/>
    <w:rsid w:val="00734411"/>
    <w:rsid w:val="00734445"/>
    <w:rsid w:val="0073496B"/>
    <w:rsid w:val="00735BA3"/>
    <w:rsid w:val="00736360"/>
    <w:rsid w:val="00737935"/>
    <w:rsid w:val="0074004B"/>
    <w:rsid w:val="007429E9"/>
    <w:rsid w:val="00742A26"/>
    <w:rsid w:val="00743422"/>
    <w:rsid w:val="00745326"/>
    <w:rsid w:val="007453F8"/>
    <w:rsid w:val="007462C1"/>
    <w:rsid w:val="00746844"/>
    <w:rsid w:val="00747CF7"/>
    <w:rsid w:val="00750130"/>
    <w:rsid w:val="007507AC"/>
    <w:rsid w:val="0075092A"/>
    <w:rsid w:val="007510BD"/>
    <w:rsid w:val="0075197B"/>
    <w:rsid w:val="00752A9B"/>
    <w:rsid w:val="00752EFB"/>
    <w:rsid w:val="00753134"/>
    <w:rsid w:val="00753CCE"/>
    <w:rsid w:val="00753ED4"/>
    <w:rsid w:val="007542E3"/>
    <w:rsid w:val="00755195"/>
    <w:rsid w:val="00755EF8"/>
    <w:rsid w:val="00756FE3"/>
    <w:rsid w:val="00757736"/>
    <w:rsid w:val="00757E6A"/>
    <w:rsid w:val="00757F11"/>
    <w:rsid w:val="007604ED"/>
    <w:rsid w:val="00760DE0"/>
    <w:rsid w:val="00761069"/>
    <w:rsid w:val="007611A3"/>
    <w:rsid w:val="0076173D"/>
    <w:rsid w:val="00761FE8"/>
    <w:rsid w:val="00762393"/>
    <w:rsid w:val="007625CD"/>
    <w:rsid w:val="00762BE9"/>
    <w:rsid w:val="00762F18"/>
    <w:rsid w:val="0076454C"/>
    <w:rsid w:val="00764561"/>
    <w:rsid w:val="0076499B"/>
    <w:rsid w:val="007650EB"/>
    <w:rsid w:val="00765675"/>
    <w:rsid w:val="00765F5E"/>
    <w:rsid w:val="00767552"/>
    <w:rsid w:val="007677AC"/>
    <w:rsid w:val="00767EE3"/>
    <w:rsid w:val="007702F2"/>
    <w:rsid w:val="0077147B"/>
    <w:rsid w:val="00771BC7"/>
    <w:rsid w:val="00771C84"/>
    <w:rsid w:val="00771D78"/>
    <w:rsid w:val="007729D5"/>
    <w:rsid w:val="00773030"/>
    <w:rsid w:val="00773FDF"/>
    <w:rsid w:val="007741A1"/>
    <w:rsid w:val="007757A1"/>
    <w:rsid w:val="00776B44"/>
    <w:rsid w:val="00777CC2"/>
    <w:rsid w:val="00777CFB"/>
    <w:rsid w:val="00780F67"/>
    <w:rsid w:val="0078257A"/>
    <w:rsid w:val="0078328C"/>
    <w:rsid w:val="00784A23"/>
    <w:rsid w:val="00785011"/>
    <w:rsid w:val="00785E8B"/>
    <w:rsid w:val="00786D1B"/>
    <w:rsid w:val="0079064C"/>
    <w:rsid w:val="00790BBC"/>
    <w:rsid w:val="00790DAB"/>
    <w:rsid w:val="00790E64"/>
    <w:rsid w:val="007918F9"/>
    <w:rsid w:val="00792087"/>
    <w:rsid w:val="00793DA9"/>
    <w:rsid w:val="00793E7C"/>
    <w:rsid w:val="00794B9F"/>
    <w:rsid w:val="00795B3B"/>
    <w:rsid w:val="00796217"/>
    <w:rsid w:val="00796383"/>
    <w:rsid w:val="00796EF2"/>
    <w:rsid w:val="0079701A"/>
    <w:rsid w:val="007974A0"/>
    <w:rsid w:val="00797C19"/>
    <w:rsid w:val="007A1509"/>
    <w:rsid w:val="007A2C71"/>
    <w:rsid w:val="007A2D86"/>
    <w:rsid w:val="007A410B"/>
    <w:rsid w:val="007A5134"/>
    <w:rsid w:val="007A5456"/>
    <w:rsid w:val="007A5DEB"/>
    <w:rsid w:val="007A72C9"/>
    <w:rsid w:val="007A7E43"/>
    <w:rsid w:val="007B017E"/>
    <w:rsid w:val="007B103B"/>
    <w:rsid w:val="007B176C"/>
    <w:rsid w:val="007B1A4F"/>
    <w:rsid w:val="007B1B21"/>
    <w:rsid w:val="007B1C09"/>
    <w:rsid w:val="007B1D59"/>
    <w:rsid w:val="007B1F1C"/>
    <w:rsid w:val="007B266B"/>
    <w:rsid w:val="007B2DBC"/>
    <w:rsid w:val="007B35AC"/>
    <w:rsid w:val="007B4740"/>
    <w:rsid w:val="007B5118"/>
    <w:rsid w:val="007B5130"/>
    <w:rsid w:val="007B59F7"/>
    <w:rsid w:val="007C0B71"/>
    <w:rsid w:val="007C0BD0"/>
    <w:rsid w:val="007C1812"/>
    <w:rsid w:val="007C1899"/>
    <w:rsid w:val="007C1C8F"/>
    <w:rsid w:val="007C21A9"/>
    <w:rsid w:val="007C265D"/>
    <w:rsid w:val="007C2FA6"/>
    <w:rsid w:val="007C4102"/>
    <w:rsid w:val="007C4FB5"/>
    <w:rsid w:val="007C554F"/>
    <w:rsid w:val="007C5669"/>
    <w:rsid w:val="007C5E00"/>
    <w:rsid w:val="007C6A97"/>
    <w:rsid w:val="007C7B9A"/>
    <w:rsid w:val="007C7D5C"/>
    <w:rsid w:val="007D01D8"/>
    <w:rsid w:val="007D074B"/>
    <w:rsid w:val="007D0818"/>
    <w:rsid w:val="007D16CC"/>
    <w:rsid w:val="007D1E9D"/>
    <w:rsid w:val="007D3340"/>
    <w:rsid w:val="007D424F"/>
    <w:rsid w:val="007D4656"/>
    <w:rsid w:val="007D52D1"/>
    <w:rsid w:val="007D542A"/>
    <w:rsid w:val="007D566D"/>
    <w:rsid w:val="007D5F39"/>
    <w:rsid w:val="007D6A04"/>
    <w:rsid w:val="007D6A1E"/>
    <w:rsid w:val="007D7133"/>
    <w:rsid w:val="007E093B"/>
    <w:rsid w:val="007E1203"/>
    <w:rsid w:val="007E1C13"/>
    <w:rsid w:val="007E291C"/>
    <w:rsid w:val="007E2CA6"/>
    <w:rsid w:val="007E4E0B"/>
    <w:rsid w:val="007E5D0E"/>
    <w:rsid w:val="007E66FA"/>
    <w:rsid w:val="007E76BB"/>
    <w:rsid w:val="007E7800"/>
    <w:rsid w:val="007E7BFF"/>
    <w:rsid w:val="007F0F40"/>
    <w:rsid w:val="007F109B"/>
    <w:rsid w:val="007F10D0"/>
    <w:rsid w:val="007F1195"/>
    <w:rsid w:val="007F28B1"/>
    <w:rsid w:val="007F37AE"/>
    <w:rsid w:val="007F3A02"/>
    <w:rsid w:val="007F4A91"/>
    <w:rsid w:val="007F53CE"/>
    <w:rsid w:val="007F6054"/>
    <w:rsid w:val="007F6483"/>
    <w:rsid w:val="007F6E15"/>
    <w:rsid w:val="007F6EB8"/>
    <w:rsid w:val="0080068E"/>
    <w:rsid w:val="00801430"/>
    <w:rsid w:val="008025DD"/>
    <w:rsid w:val="0080265E"/>
    <w:rsid w:val="008028FB"/>
    <w:rsid w:val="008040D3"/>
    <w:rsid w:val="00804105"/>
    <w:rsid w:val="00804B86"/>
    <w:rsid w:val="0080584D"/>
    <w:rsid w:val="008058B9"/>
    <w:rsid w:val="00805B9B"/>
    <w:rsid w:val="00806696"/>
    <w:rsid w:val="008079AB"/>
    <w:rsid w:val="00810071"/>
    <w:rsid w:val="00810A5F"/>
    <w:rsid w:val="0081224D"/>
    <w:rsid w:val="00812360"/>
    <w:rsid w:val="008126C4"/>
    <w:rsid w:val="00812C42"/>
    <w:rsid w:val="008135C6"/>
    <w:rsid w:val="00814298"/>
    <w:rsid w:val="00814A21"/>
    <w:rsid w:val="00815609"/>
    <w:rsid w:val="00815A7E"/>
    <w:rsid w:val="00815EE4"/>
    <w:rsid w:val="00816804"/>
    <w:rsid w:val="008168AD"/>
    <w:rsid w:val="00817032"/>
    <w:rsid w:val="0081720D"/>
    <w:rsid w:val="00820089"/>
    <w:rsid w:val="008215B1"/>
    <w:rsid w:val="008220BE"/>
    <w:rsid w:val="008222EB"/>
    <w:rsid w:val="00823B58"/>
    <w:rsid w:val="00823D08"/>
    <w:rsid w:val="00824459"/>
    <w:rsid w:val="008245C1"/>
    <w:rsid w:val="008255D6"/>
    <w:rsid w:val="00826498"/>
    <w:rsid w:val="008303C7"/>
    <w:rsid w:val="008308CF"/>
    <w:rsid w:val="00830D73"/>
    <w:rsid w:val="00832F87"/>
    <w:rsid w:val="00833443"/>
    <w:rsid w:val="0083419B"/>
    <w:rsid w:val="00834213"/>
    <w:rsid w:val="0084110A"/>
    <w:rsid w:val="00841BD1"/>
    <w:rsid w:val="00842332"/>
    <w:rsid w:val="0084237F"/>
    <w:rsid w:val="00842596"/>
    <w:rsid w:val="00844F9C"/>
    <w:rsid w:val="00845F7A"/>
    <w:rsid w:val="008467EB"/>
    <w:rsid w:val="008479D9"/>
    <w:rsid w:val="008503B7"/>
    <w:rsid w:val="00850473"/>
    <w:rsid w:val="008504BE"/>
    <w:rsid w:val="00851715"/>
    <w:rsid w:val="00851C22"/>
    <w:rsid w:val="00852487"/>
    <w:rsid w:val="008524E3"/>
    <w:rsid w:val="0085271B"/>
    <w:rsid w:val="00853C63"/>
    <w:rsid w:val="00853FE7"/>
    <w:rsid w:val="00854922"/>
    <w:rsid w:val="008549AC"/>
    <w:rsid w:val="00854D43"/>
    <w:rsid w:val="00855421"/>
    <w:rsid w:val="0085614E"/>
    <w:rsid w:val="00856B37"/>
    <w:rsid w:val="00860D50"/>
    <w:rsid w:val="00862C2F"/>
    <w:rsid w:val="008632AB"/>
    <w:rsid w:val="0086365E"/>
    <w:rsid w:val="0086385E"/>
    <w:rsid w:val="00863CE6"/>
    <w:rsid w:val="00864B15"/>
    <w:rsid w:val="0086547D"/>
    <w:rsid w:val="008654F0"/>
    <w:rsid w:val="0086696E"/>
    <w:rsid w:val="00866D53"/>
    <w:rsid w:val="008672B0"/>
    <w:rsid w:val="008673D6"/>
    <w:rsid w:val="0087026A"/>
    <w:rsid w:val="00870904"/>
    <w:rsid w:val="008717A9"/>
    <w:rsid w:val="00871E54"/>
    <w:rsid w:val="0087203B"/>
    <w:rsid w:val="00872380"/>
    <w:rsid w:val="00872BFA"/>
    <w:rsid w:val="00872FEF"/>
    <w:rsid w:val="008739E0"/>
    <w:rsid w:val="00875587"/>
    <w:rsid w:val="00875FEC"/>
    <w:rsid w:val="008765C7"/>
    <w:rsid w:val="008765EF"/>
    <w:rsid w:val="008773D2"/>
    <w:rsid w:val="008778FD"/>
    <w:rsid w:val="00877D94"/>
    <w:rsid w:val="00880717"/>
    <w:rsid w:val="00882701"/>
    <w:rsid w:val="008831D4"/>
    <w:rsid w:val="00884788"/>
    <w:rsid w:val="00885081"/>
    <w:rsid w:val="00886369"/>
    <w:rsid w:val="0088670C"/>
    <w:rsid w:val="00886A2A"/>
    <w:rsid w:val="00886EDD"/>
    <w:rsid w:val="00887699"/>
    <w:rsid w:val="0089136E"/>
    <w:rsid w:val="00891B4C"/>
    <w:rsid w:val="00892FDE"/>
    <w:rsid w:val="00893188"/>
    <w:rsid w:val="0089449C"/>
    <w:rsid w:val="00894E5A"/>
    <w:rsid w:val="00894F72"/>
    <w:rsid w:val="0089556A"/>
    <w:rsid w:val="00896EDE"/>
    <w:rsid w:val="00897287"/>
    <w:rsid w:val="008A07A3"/>
    <w:rsid w:val="008A08A1"/>
    <w:rsid w:val="008A0D25"/>
    <w:rsid w:val="008A2102"/>
    <w:rsid w:val="008A27C6"/>
    <w:rsid w:val="008A2A97"/>
    <w:rsid w:val="008A2B33"/>
    <w:rsid w:val="008A33D7"/>
    <w:rsid w:val="008A4345"/>
    <w:rsid w:val="008A4907"/>
    <w:rsid w:val="008A593F"/>
    <w:rsid w:val="008A6190"/>
    <w:rsid w:val="008A7539"/>
    <w:rsid w:val="008A765E"/>
    <w:rsid w:val="008A768B"/>
    <w:rsid w:val="008A7F2C"/>
    <w:rsid w:val="008B06E3"/>
    <w:rsid w:val="008B0BCC"/>
    <w:rsid w:val="008B12A6"/>
    <w:rsid w:val="008B1836"/>
    <w:rsid w:val="008B2064"/>
    <w:rsid w:val="008B315A"/>
    <w:rsid w:val="008B45C4"/>
    <w:rsid w:val="008B51E5"/>
    <w:rsid w:val="008B5635"/>
    <w:rsid w:val="008B5C84"/>
    <w:rsid w:val="008B661F"/>
    <w:rsid w:val="008B6A83"/>
    <w:rsid w:val="008B6BB5"/>
    <w:rsid w:val="008B6EBA"/>
    <w:rsid w:val="008B7242"/>
    <w:rsid w:val="008B7B46"/>
    <w:rsid w:val="008C0301"/>
    <w:rsid w:val="008C07E3"/>
    <w:rsid w:val="008C0851"/>
    <w:rsid w:val="008C147D"/>
    <w:rsid w:val="008C304D"/>
    <w:rsid w:val="008C37C5"/>
    <w:rsid w:val="008C453C"/>
    <w:rsid w:val="008C4EA2"/>
    <w:rsid w:val="008C52B7"/>
    <w:rsid w:val="008C67F7"/>
    <w:rsid w:val="008C6B64"/>
    <w:rsid w:val="008D0B01"/>
    <w:rsid w:val="008D0CC9"/>
    <w:rsid w:val="008D1D76"/>
    <w:rsid w:val="008D25A4"/>
    <w:rsid w:val="008D3387"/>
    <w:rsid w:val="008D3835"/>
    <w:rsid w:val="008D47CB"/>
    <w:rsid w:val="008D53CC"/>
    <w:rsid w:val="008D689F"/>
    <w:rsid w:val="008D7BC8"/>
    <w:rsid w:val="008E0DD8"/>
    <w:rsid w:val="008E2148"/>
    <w:rsid w:val="008E24F8"/>
    <w:rsid w:val="008E2B61"/>
    <w:rsid w:val="008E3585"/>
    <w:rsid w:val="008E3DE2"/>
    <w:rsid w:val="008E3F72"/>
    <w:rsid w:val="008E4CEF"/>
    <w:rsid w:val="008E52C8"/>
    <w:rsid w:val="008E543E"/>
    <w:rsid w:val="008E54DF"/>
    <w:rsid w:val="008E68DC"/>
    <w:rsid w:val="008E6DE2"/>
    <w:rsid w:val="008E7186"/>
    <w:rsid w:val="008F0B80"/>
    <w:rsid w:val="008F0F64"/>
    <w:rsid w:val="008F1227"/>
    <w:rsid w:val="008F1423"/>
    <w:rsid w:val="008F1FE2"/>
    <w:rsid w:val="008F420A"/>
    <w:rsid w:val="008F53ED"/>
    <w:rsid w:val="008F597A"/>
    <w:rsid w:val="008F5BA8"/>
    <w:rsid w:val="008F61EA"/>
    <w:rsid w:val="008F6535"/>
    <w:rsid w:val="008F7230"/>
    <w:rsid w:val="008F7D6B"/>
    <w:rsid w:val="00900913"/>
    <w:rsid w:val="00901A2E"/>
    <w:rsid w:val="00902910"/>
    <w:rsid w:val="00902FC5"/>
    <w:rsid w:val="00904385"/>
    <w:rsid w:val="00904E38"/>
    <w:rsid w:val="00904FA3"/>
    <w:rsid w:val="009052CB"/>
    <w:rsid w:val="009053B5"/>
    <w:rsid w:val="009068FA"/>
    <w:rsid w:val="00906D25"/>
    <w:rsid w:val="0090741A"/>
    <w:rsid w:val="00907A05"/>
    <w:rsid w:val="00910B00"/>
    <w:rsid w:val="00911ABF"/>
    <w:rsid w:val="00911E2E"/>
    <w:rsid w:val="00912C79"/>
    <w:rsid w:val="0091313E"/>
    <w:rsid w:val="00914061"/>
    <w:rsid w:val="009141AB"/>
    <w:rsid w:val="0091540B"/>
    <w:rsid w:val="009156FD"/>
    <w:rsid w:val="00916003"/>
    <w:rsid w:val="00916733"/>
    <w:rsid w:val="009178D5"/>
    <w:rsid w:val="00917969"/>
    <w:rsid w:val="0092043A"/>
    <w:rsid w:val="009205CB"/>
    <w:rsid w:val="00920797"/>
    <w:rsid w:val="00920C38"/>
    <w:rsid w:val="00920DC6"/>
    <w:rsid w:val="00920F1F"/>
    <w:rsid w:val="0092199B"/>
    <w:rsid w:val="00921F81"/>
    <w:rsid w:val="009224DA"/>
    <w:rsid w:val="009241B3"/>
    <w:rsid w:val="0092444A"/>
    <w:rsid w:val="0092458D"/>
    <w:rsid w:val="00925AEF"/>
    <w:rsid w:val="00925CEB"/>
    <w:rsid w:val="009261C3"/>
    <w:rsid w:val="0092633B"/>
    <w:rsid w:val="009263C2"/>
    <w:rsid w:val="00927BE4"/>
    <w:rsid w:val="00931538"/>
    <w:rsid w:val="00931ADF"/>
    <w:rsid w:val="00932351"/>
    <w:rsid w:val="00933593"/>
    <w:rsid w:val="00933948"/>
    <w:rsid w:val="00933EBE"/>
    <w:rsid w:val="0093495D"/>
    <w:rsid w:val="00934AFF"/>
    <w:rsid w:val="00934BAC"/>
    <w:rsid w:val="00934F46"/>
    <w:rsid w:val="00935477"/>
    <w:rsid w:val="009357BC"/>
    <w:rsid w:val="00936211"/>
    <w:rsid w:val="00936FD9"/>
    <w:rsid w:val="009407BB"/>
    <w:rsid w:val="00940D8F"/>
    <w:rsid w:val="00941226"/>
    <w:rsid w:val="009413E6"/>
    <w:rsid w:val="00942240"/>
    <w:rsid w:val="0094260E"/>
    <w:rsid w:val="009435A4"/>
    <w:rsid w:val="009435EC"/>
    <w:rsid w:val="00944870"/>
    <w:rsid w:val="00944DC2"/>
    <w:rsid w:val="00945796"/>
    <w:rsid w:val="00945E16"/>
    <w:rsid w:val="009460FC"/>
    <w:rsid w:val="0094634B"/>
    <w:rsid w:val="00946405"/>
    <w:rsid w:val="00946489"/>
    <w:rsid w:val="009468AB"/>
    <w:rsid w:val="0094690A"/>
    <w:rsid w:val="00947DB5"/>
    <w:rsid w:val="00950824"/>
    <w:rsid w:val="00951811"/>
    <w:rsid w:val="0095371E"/>
    <w:rsid w:val="00953E4C"/>
    <w:rsid w:val="00956101"/>
    <w:rsid w:val="00956894"/>
    <w:rsid w:val="009571D1"/>
    <w:rsid w:val="00957EE0"/>
    <w:rsid w:val="00961BF9"/>
    <w:rsid w:val="00962C21"/>
    <w:rsid w:val="009638A7"/>
    <w:rsid w:val="0096514A"/>
    <w:rsid w:val="0096526A"/>
    <w:rsid w:val="00965493"/>
    <w:rsid w:val="0096558C"/>
    <w:rsid w:val="00965900"/>
    <w:rsid w:val="00965BD6"/>
    <w:rsid w:val="00965E00"/>
    <w:rsid w:val="00965EE3"/>
    <w:rsid w:val="00966775"/>
    <w:rsid w:val="00966C3B"/>
    <w:rsid w:val="00967AE9"/>
    <w:rsid w:val="00970128"/>
    <w:rsid w:val="0097071E"/>
    <w:rsid w:val="00971742"/>
    <w:rsid w:val="00971FF4"/>
    <w:rsid w:val="00974445"/>
    <w:rsid w:val="00975D6B"/>
    <w:rsid w:val="009762CB"/>
    <w:rsid w:val="009762FA"/>
    <w:rsid w:val="009769D4"/>
    <w:rsid w:val="00976CA7"/>
    <w:rsid w:val="00976CD7"/>
    <w:rsid w:val="009810ED"/>
    <w:rsid w:val="00982DD7"/>
    <w:rsid w:val="00983400"/>
    <w:rsid w:val="00983A6E"/>
    <w:rsid w:val="00984686"/>
    <w:rsid w:val="009847B4"/>
    <w:rsid w:val="00984BB2"/>
    <w:rsid w:val="00984C08"/>
    <w:rsid w:val="009850EF"/>
    <w:rsid w:val="009851A3"/>
    <w:rsid w:val="009851B4"/>
    <w:rsid w:val="00985734"/>
    <w:rsid w:val="00985909"/>
    <w:rsid w:val="00985BB0"/>
    <w:rsid w:val="00986965"/>
    <w:rsid w:val="00987F87"/>
    <w:rsid w:val="009904BF"/>
    <w:rsid w:val="009905A7"/>
    <w:rsid w:val="00991574"/>
    <w:rsid w:val="009919F2"/>
    <w:rsid w:val="00991AEE"/>
    <w:rsid w:val="00991FFC"/>
    <w:rsid w:val="00993701"/>
    <w:rsid w:val="009946AB"/>
    <w:rsid w:val="009955C8"/>
    <w:rsid w:val="009956FF"/>
    <w:rsid w:val="00996867"/>
    <w:rsid w:val="00996B18"/>
    <w:rsid w:val="00996C3B"/>
    <w:rsid w:val="00996F5C"/>
    <w:rsid w:val="0099762E"/>
    <w:rsid w:val="009A38BF"/>
    <w:rsid w:val="009A4146"/>
    <w:rsid w:val="009A4A87"/>
    <w:rsid w:val="009A4C40"/>
    <w:rsid w:val="009A59D0"/>
    <w:rsid w:val="009A65EC"/>
    <w:rsid w:val="009A7A32"/>
    <w:rsid w:val="009A7F24"/>
    <w:rsid w:val="009B023E"/>
    <w:rsid w:val="009B0365"/>
    <w:rsid w:val="009B056F"/>
    <w:rsid w:val="009B0912"/>
    <w:rsid w:val="009B0B83"/>
    <w:rsid w:val="009B5D32"/>
    <w:rsid w:val="009B668A"/>
    <w:rsid w:val="009B6B83"/>
    <w:rsid w:val="009B6E8F"/>
    <w:rsid w:val="009B6E91"/>
    <w:rsid w:val="009B6E98"/>
    <w:rsid w:val="009C00CB"/>
    <w:rsid w:val="009C018C"/>
    <w:rsid w:val="009C0424"/>
    <w:rsid w:val="009C0B1F"/>
    <w:rsid w:val="009C1753"/>
    <w:rsid w:val="009C1E85"/>
    <w:rsid w:val="009C23FE"/>
    <w:rsid w:val="009C318D"/>
    <w:rsid w:val="009C4709"/>
    <w:rsid w:val="009C4B0B"/>
    <w:rsid w:val="009C545B"/>
    <w:rsid w:val="009C58F1"/>
    <w:rsid w:val="009C609A"/>
    <w:rsid w:val="009C6C0F"/>
    <w:rsid w:val="009C7697"/>
    <w:rsid w:val="009C7B61"/>
    <w:rsid w:val="009D09A6"/>
    <w:rsid w:val="009D0CC1"/>
    <w:rsid w:val="009D1C46"/>
    <w:rsid w:val="009D22DF"/>
    <w:rsid w:val="009D2691"/>
    <w:rsid w:val="009D274F"/>
    <w:rsid w:val="009D27B5"/>
    <w:rsid w:val="009D2D69"/>
    <w:rsid w:val="009D4F73"/>
    <w:rsid w:val="009D5CC6"/>
    <w:rsid w:val="009D6603"/>
    <w:rsid w:val="009E012C"/>
    <w:rsid w:val="009E04B1"/>
    <w:rsid w:val="009E2680"/>
    <w:rsid w:val="009E2DFC"/>
    <w:rsid w:val="009E3B0D"/>
    <w:rsid w:val="009E3F5A"/>
    <w:rsid w:val="009E4291"/>
    <w:rsid w:val="009E5C09"/>
    <w:rsid w:val="009E624F"/>
    <w:rsid w:val="009E75CF"/>
    <w:rsid w:val="009E7668"/>
    <w:rsid w:val="009F01ED"/>
    <w:rsid w:val="009F0273"/>
    <w:rsid w:val="009F05F7"/>
    <w:rsid w:val="009F0FAE"/>
    <w:rsid w:val="009F139D"/>
    <w:rsid w:val="009F2510"/>
    <w:rsid w:val="009F39F2"/>
    <w:rsid w:val="009F4865"/>
    <w:rsid w:val="009F4BF7"/>
    <w:rsid w:val="009F5910"/>
    <w:rsid w:val="009F5C82"/>
    <w:rsid w:val="009F60AE"/>
    <w:rsid w:val="00A00366"/>
    <w:rsid w:val="00A00F6D"/>
    <w:rsid w:val="00A00F86"/>
    <w:rsid w:val="00A00F94"/>
    <w:rsid w:val="00A0149F"/>
    <w:rsid w:val="00A02902"/>
    <w:rsid w:val="00A02CBA"/>
    <w:rsid w:val="00A03A74"/>
    <w:rsid w:val="00A03F42"/>
    <w:rsid w:val="00A04123"/>
    <w:rsid w:val="00A04A23"/>
    <w:rsid w:val="00A04ED6"/>
    <w:rsid w:val="00A05FCA"/>
    <w:rsid w:val="00A062AA"/>
    <w:rsid w:val="00A065E4"/>
    <w:rsid w:val="00A0685A"/>
    <w:rsid w:val="00A06EBA"/>
    <w:rsid w:val="00A10B01"/>
    <w:rsid w:val="00A10C65"/>
    <w:rsid w:val="00A10FBC"/>
    <w:rsid w:val="00A1241B"/>
    <w:rsid w:val="00A12BCB"/>
    <w:rsid w:val="00A13AEA"/>
    <w:rsid w:val="00A148E7"/>
    <w:rsid w:val="00A14986"/>
    <w:rsid w:val="00A14FA0"/>
    <w:rsid w:val="00A150FB"/>
    <w:rsid w:val="00A15CC9"/>
    <w:rsid w:val="00A1609E"/>
    <w:rsid w:val="00A1634B"/>
    <w:rsid w:val="00A173F2"/>
    <w:rsid w:val="00A17699"/>
    <w:rsid w:val="00A20E08"/>
    <w:rsid w:val="00A20E90"/>
    <w:rsid w:val="00A2161A"/>
    <w:rsid w:val="00A21F83"/>
    <w:rsid w:val="00A226EC"/>
    <w:rsid w:val="00A2302C"/>
    <w:rsid w:val="00A233B8"/>
    <w:rsid w:val="00A2385A"/>
    <w:rsid w:val="00A2473A"/>
    <w:rsid w:val="00A26170"/>
    <w:rsid w:val="00A2646F"/>
    <w:rsid w:val="00A2687B"/>
    <w:rsid w:val="00A2726D"/>
    <w:rsid w:val="00A27B9A"/>
    <w:rsid w:val="00A27C07"/>
    <w:rsid w:val="00A3152D"/>
    <w:rsid w:val="00A31626"/>
    <w:rsid w:val="00A31723"/>
    <w:rsid w:val="00A31EEF"/>
    <w:rsid w:val="00A3238E"/>
    <w:rsid w:val="00A33108"/>
    <w:rsid w:val="00A3344D"/>
    <w:rsid w:val="00A35044"/>
    <w:rsid w:val="00A35324"/>
    <w:rsid w:val="00A353A9"/>
    <w:rsid w:val="00A355D2"/>
    <w:rsid w:val="00A35FD4"/>
    <w:rsid w:val="00A36B42"/>
    <w:rsid w:val="00A36C35"/>
    <w:rsid w:val="00A37258"/>
    <w:rsid w:val="00A37838"/>
    <w:rsid w:val="00A41DE2"/>
    <w:rsid w:val="00A42453"/>
    <w:rsid w:val="00A42AD8"/>
    <w:rsid w:val="00A43078"/>
    <w:rsid w:val="00A43CA4"/>
    <w:rsid w:val="00A440BC"/>
    <w:rsid w:val="00A44DA9"/>
    <w:rsid w:val="00A4707C"/>
    <w:rsid w:val="00A4780D"/>
    <w:rsid w:val="00A47F0C"/>
    <w:rsid w:val="00A50D19"/>
    <w:rsid w:val="00A50FC9"/>
    <w:rsid w:val="00A51030"/>
    <w:rsid w:val="00A51BFC"/>
    <w:rsid w:val="00A52133"/>
    <w:rsid w:val="00A53088"/>
    <w:rsid w:val="00A53334"/>
    <w:rsid w:val="00A53440"/>
    <w:rsid w:val="00A53E3B"/>
    <w:rsid w:val="00A544CE"/>
    <w:rsid w:val="00A54873"/>
    <w:rsid w:val="00A55096"/>
    <w:rsid w:val="00A55458"/>
    <w:rsid w:val="00A56429"/>
    <w:rsid w:val="00A56539"/>
    <w:rsid w:val="00A56E0F"/>
    <w:rsid w:val="00A57BE1"/>
    <w:rsid w:val="00A57CB2"/>
    <w:rsid w:val="00A60481"/>
    <w:rsid w:val="00A605A7"/>
    <w:rsid w:val="00A61B67"/>
    <w:rsid w:val="00A629EF"/>
    <w:rsid w:val="00A62EFC"/>
    <w:rsid w:val="00A63859"/>
    <w:rsid w:val="00A63B63"/>
    <w:rsid w:val="00A643E3"/>
    <w:rsid w:val="00A64840"/>
    <w:rsid w:val="00A64986"/>
    <w:rsid w:val="00A64EFB"/>
    <w:rsid w:val="00A650CA"/>
    <w:rsid w:val="00A65989"/>
    <w:rsid w:val="00A661DC"/>
    <w:rsid w:val="00A66206"/>
    <w:rsid w:val="00A6633F"/>
    <w:rsid w:val="00A67EDB"/>
    <w:rsid w:val="00A70056"/>
    <w:rsid w:val="00A708C1"/>
    <w:rsid w:val="00A70D01"/>
    <w:rsid w:val="00A70F2E"/>
    <w:rsid w:val="00A71E9A"/>
    <w:rsid w:val="00A7204F"/>
    <w:rsid w:val="00A72467"/>
    <w:rsid w:val="00A73AB7"/>
    <w:rsid w:val="00A766FD"/>
    <w:rsid w:val="00A767BA"/>
    <w:rsid w:val="00A777AE"/>
    <w:rsid w:val="00A81785"/>
    <w:rsid w:val="00A819C0"/>
    <w:rsid w:val="00A81B6D"/>
    <w:rsid w:val="00A81E08"/>
    <w:rsid w:val="00A8204C"/>
    <w:rsid w:val="00A82DDE"/>
    <w:rsid w:val="00A82E68"/>
    <w:rsid w:val="00A83783"/>
    <w:rsid w:val="00A839D0"/>
    <w:rsid w:val="00A84368"/>
    <w:rsid w:val="00A84897"/>
    <w:rsid w:val="00A85FE4"/>
    <w:rsid w:val="00A86085"/>
    <w:rsid w:val="00A869B1"/>
    <w:rsid w:val="00A9090E"/>
    <w:rsid w:val="00A90C24"/>
    <w:rsid w:val="00A9399F"/>
    <w:rsid w:val="00A93A4C"/>
    <w:rsid w:val="00A94AAB"/>
    <w:rsid w:val="00A957B3"/>
    <w:rsid w:val="00A97F9A"/>
    <w:rsid w:val="00A97FB3"/>
    <w:rsid w:val="00AA15BC"/>
    <w:rsid w:val="00AA20FF"/>
    <w:rsid w:val="00AA219B"/>
    <w:rsid w:val="00AA2249"/>
    <w:rsid w:val="00AA2B70"/>
    <w:rsid w:val="00AA2E83"/>
    <w:rsid w:val="00AA30C0"/>
    <w:rsid w:val="00AA4F58"/>
    <w:rsid w:val="00AA5BFE"/>
    <w:rsid w:val="00AA5C89"/>
    <w:rsid w:val="00AA6851"/>
    <w:rsid w:val="00AA7816"/>
    <w:rsid w:val="00AB0577"/>
    <w:rsid w:val="00AB160B"/>
    <w:rsid w:val="00AB1C5E"/>
    <w:rsid w:val="00AB2ED3"/>
    <w:rsid w:val="00AB50DB"/>
    <w:rsid w:val="00AB6949"/>
    <w:rsid w:val="00AB6C27"/>
    <w:rsid w:val="00AC0039"/>
    <w:rsid w:val="00AC0C2E"/>
    <w:rsid w:val="00AC0FA3"/>
    <w:rsid w:val="00AC2333"/>
    <w:rsid w:val="00AC36E5"/>
    <w:rsid w:val="00AC36E9"/>
    <w:rsid w:val="00AC4C99"/>
    <w:rsid w:val="00AC53EB"/>
    <w:rsid w:val="00AC66AF"/>
    <w:rsid w:val="00AC717E"/>
    <w:rsid w:val="00AC7B95"/>
    <w:rsid w:val="00AD01BE"/>
    <w:rsid w:val="00AD0F59"/>
    <w:rsid w:val="00AD134E"/>
    <w:rsid w:val="00AD1A85"/>
    <w:rsid w:val="00AD3576"/>
    <w:rsid w:val="00AD3B12"/>
    <w:rsid w:val="00AD4040"/>
    <w:rsid w:val="00AD4DA9"/>
    <w:rsid w:val="00AD543E"/>
    <w:rsid w:val="00AD5C27"/>
    <w:rsid w:val="00AD5C99"/>
    <w:rsid w:val="00AD7097"/>
    <w:rsid w:val="00AD76A3"/>
    <w:rsid w:val="00AD79D7"/>
    <w:rsid w:val="00AD7D04"/>
    <w:rsid w:val="00AE0873"/>
    <w:rsid w:val="00AE08FA"/>
    <w:rsid w:val="00AE16C3"/>
    <w:rsid w:val="00AE310C"/>
    <w:rsid w:val="00AE458C"/>
    <w:rsid w:val="00AE55CF"/>
    <w:rsid w:val="00AE55DA"/>
    <w:rsid w:val="00AE5D6B"/>
    <w:rsid w:val="00AF01D2"/>
    <w:rsid w:val="00AF1986"/>
    <w:rsid w:val="00AF2B9C"/>
    <w:rsid w:val="00AF5574"/>
    <w:rsid w:val="00B0042C"/>
    <w:rsid w:val="00B00842"/>
    <w:rsid w:val="00B015CE"/>
    <w:rsid w:val="00B01AA4"/>
    <w:rsid w:val="00B01BBD"/>
    <w:rsid w:val="00B02E72"/>
    <w:rsid w:val="00B03749"/>
    <w:rsid w:val="00B03B4E"/>
    <w:rsid w:val="00B040CB"/>
    <w:rsid w:val="00B0516C"/>
    <w:rsid w:val="00B0547F"/>
    <w:rsid w:val="00B05A40"/>
    <w:rsid w:val="00B06B04"/>
    <w:rsid w:val="00B06BB3"/>
    <w:rsid w:val="00B074D7"/>
    <w:rsid w:val="00B07883"/>
    <w:rsid w:val="00B079C1"/>
    <w:rsid w:val="00B07E23"/>
    <w:rsid w:val="00B104B9"/>
    <w:rsid w:val="00B10645"/>
    <w:rsid w:val="00B10D20"/>
    <w:rsid w:val="00B1115E"/>
    <w:rsid w:val="00B112CD"/>
    <w:rsid w:val="00B11368"/>
    <w:rsid w:val="00B11871"/>
    <w:rsid w:val="00B1303F"/>
    <w:rsid w:val="00B132E2"/>
    <w:rsid w:val="00B14167"/>
    <w:rsid w:val="00B14314"/>
    <w:rsid w:val="00B14FDC"/>
    <w:rsid w:val="00B15490"/>
    <w:rsid w:val="00B15624"/>
    <w:rsid w:val="00B16046"/>
    <w:rsid w:val="00B16A8A"/>
    <w:rsid w:val="00B1773C"/>
    <w:rsid w:val="00B178C3"/>
    <w:rsid w:val="00B17CAC"/>
    <w:rsid w:val="00B17D4F"/>
    <w:rsid w:val="00B20372"/>
    <w:rsid w:val="00B2153D"/>
    <w:rsid w:val="00B2249E"/>
    <w:rsid w:val="00B22611"/>
    <w:rsid w:val="00B22753"/>
    <w:rsid w:val="00B23285"/>
    <w:rsid w:val="00B2367F"/>
    <w:rsid w:val="00B238CE"/>
    <w:rsid w:val="00B2555D"/>
    <w:rsid w:val="00B25A48"/>
    <w:rsid w:val="00B268B1"/>
    <w:rsid w:val="00B26C63"/>
    <w:rsid w:val="00B26D21"/>
    <w:rsid w:val="00B27903"/>
    <w:rsid w:val="00B30566"/>
    <w:rsid w:val="00B30670"/>
    <w:rsid w:val="00B309A6"/>
    <w:rsid w:val="00B30BF2"/>
    <w:rsid w:val="00B3118B"/>
    <w:rsid w:val="00B3150C"/>
    <w:rsid w:val="00B324F7"/>
    <w:rsid w:val="00B3270F"/>
    <w:rsid w:val="00B34116"/>
    <w:rsid w:val="00B34283"/>
    <w:rsid w:val="00B3448B"/>
    <w:rsid w:val="00B344EB"/>
    <w:rsid w:val="00B34E61"/>
    <w:rsid w:val="00B354AC"/>
    <w:rsid w:val="00B35863"/>
    <w:rsid w:val="00B365C8"/>
    <w:rsid w:val="00B37479"/>
    <w:rsid w:val="00B37510"/>
    <w:rsid w:val="00B40015"/>
    <w:rsid w:val="00B4001E"/>
    <w:rsid w:val="00B40846"/>
    <w:rsid w:val="00B43A6B"/>
    <w:rsid w:val="00B44E7C"/>
    <w:rsid w:val="00B45E4C"/>
    <w:rsid w:val="00B50136"/>
    <w:rsid w:val="00B5156C"/>
    <w:rsid w:val="00B521BF"/>
    <w:rsid w:val="00B52DF1"/>
    <w:rsid w:val="00B52F2A"/>
    <w:rsid w:val="00B55B6C"/>
    <w:rsid w:val="00B56A7A"/>
    <w:rsid w:val="00B57AD5"/>
    <w:rsid w:val="00B57D45"/>
    <w:rsid w:val="00B609B2"/>
    <w:rsid w:val="00B60A5E"/>
    <w:rsid w:val="00B615AD"/>
    <w:rsid w:val="00B61B12"/>
    <w:rsid w:val="00B62822"/>
    <w:rsid w:val="00B64DC1"/>
    <w:rsid w:val="00B65177"/>
    <w:rsid w:val="00B65F9D"/>
    <w:rsid w:val="00B662E4"/>
    <w:rsid w:val="00B66918"/>
    <w:rsid w:val="00B66C48"/>
    <w:rsid w:val="00B670F4"/>
    <w:rsid w:val="00B707C1"/>
    <w:rsid w:val="00B72661"/>
    <w:rsid w:val="00B72A18"/>
    <w:rsid w:val="00B72D28"/>
    <w:rsid w:val="00B73239"/>
    <w:rsid w:val="00B7421C"/>
    <w:rsid w:val="00B74C9D"/>
    <w:rsid w:val="00B758E0"/>
    <w:rsid w:val="00B7651D"/>
    <w:rsid w:val="00B76880"/>
    <w:rsid w:val="00B76FA1"/>
    <w:rsid w:val="00B77243"/>
    <w:rsid w:val="00B776C1"/>
    <w:rsid w:val="00B804B9"/>
    <w:rsid w:val="00B80817"/>
    <w:rsid w:val="00B80BE7"/>
    <w:rsid w:val="00B80C44"/>
    <w:rsid w:val="00B818E9"/>
    <w:rsid w:val="00B81C1A"/>
    <w:rsid w:val="00B81D14"/>
    <w:rsid w:val="00B82275"/>
    <w:rsid w:val="00B83D09"/>
    <w:rsid w:val="00B83E10"/>
    <w:rsid w:val="00B855CC"/>
    <w:rsid w:val="00B857F5"/>
    <w:rsid w:val="00B85D8C"/>
    <w:rsid w:val="00B860D2"/>
    <w:rsid w:val="00B861A3"/>
    <w:rsid w:val="00B86CB1"/>
    <w:rsid w:val="00B87023"/>
    <w:rsid w:val="00B874C7"/>
    <w:rsid w:val="00B905BF"/>
    <w:rsid w:val="00B916F1"/>
    <w:rsid w:val="00B91949"/>
    <w:rsid w:val="00B92B39"/>
    <w:rsid w:val="00B93E3E"/>
    <w:rsid w:val="00B94178"/>
    <w:rsid w:val="00B9488A"/>
    <w:rsid w:val="00B94EFD"/>
    <w:rsid w:val="00B953FA"/>
    <w:rsid w:val="00B95402"/>
    <w:rsid w:val="00B97518"/>
    <w:rsid w:val="00B97856"/>
    <w:rsid w:val="00BA0212"/>
    <w:rsid w:val="00BA0CD5"/>
    <w:rsid w:val="00BA207A"/>
    <w:rsid w:val="00BA2A43"/>
    <w:rsid w:val="00BA4A8C"/>
    <w:rsid w:val="00BA4DE0"/>
    <w:rsid w:val="00BA62B4"/>
    <w:rsid w:val="00BA6615"/>
    <w:rsid w:val="00BB0AE5"/>
    <w:rsid w:val="00BB0D74"/>
    <w:rsid w:val="00BB1160"/>
    <w:rsid w:val="00BB16E2"/>
    <w:rsid w:val="00BB180C"/>
    <w:rsid w:val="00BB2521"/>
    <w:rsid w:val="00BB3099"/>
    <w:rsid w:val="00BB335B"/>
    <w:rsid w:val="00BB3663"/>
    <w:rsid w:val="00BB383A"/>
    <w:rsid w:val="00BB4063"/>
    <w:rsid w:val="00BB44E6"/>
    <w:rsid w:val="00BB48E4"/>
    <w:rsid w:val="00BB59C5"/>
    <w:rsid w:val="00BB5BE2"/>
    <w:rsid w:val="00BB6C07"/>
    <w:rsid w:val="00BB7263"/>
    <w:rsid w:val="00BB782E"/>
    <w:rsid w:val="00BC13A7"/>
    <w:rsid w:val="00BC19F5"/>
    <w:rsid w:val="00BC1FA6"/>
    <w:rsid w:val="00BC2167"/>
    <w:rsid w:val="00BC21F6"/>
    <w:rsid w:val="00BC24E7"/>
    <w:rsid w:val="00BC24F8"/>
    <w:rsid w:val="00BC4352"/>
    <w:rsid w:val="00BC4C95"/>
    <w:rsid w:val="00BC5385"/>
    <w:rsid w:val="00BC5709"/>
    <w:rsid w:val="00BC61DF"/>
    <w:rsid w:val="00BC6DAD"/>
    <w:rsid w:val="00BC787C"/>
    <w:rsid w:val="00BD0948"/>
    <w:rsid w:val="00BD1B4E"/>
    <w:rsid w:val="00BD2B15"/>
    <w:rsid w:val="00BD2ED0"/>
    <w:rsid w:val="00BD3A55"/>
    <w:rsid w:val="00BD4E6D"/>
    <w:rsid w:val="00BD528D"/>
    <w:rsid w:val="00BD52D1"/>
    <w:rsid w:val="00BD54E4"/>
    <w:rsid w:val="00BD5C61"/>
    <w:rsid w:val="00BD6830"/>
    <w:rsid w:val="00BD6AEF"/>
    <w:rsid w:val="00BD7005"/>
    <w:rsid w:val="00BE03FB"/>
    <w:rsid w:val="00BE05C7"/>
    <w:rsid w:val="00BE097A"/>
    <w:rsid w:val="00BE2080"/>
    <w:rsid w:val="00BE2386"/>
    <w:rsid w:val="00BE2FC6"/>
    <w:rsid w:val="00BE4A0D"/>
    <w:rsid w:val="00BE569E"/>
    <w:rsid w:val="00BE5FC1"/>
    <w:rsid w:val="00BE655A"/>
    <w:rsid w:val="00BE66A4"/>
    <w:rsid w:val="00BE68FB"/>
    <w:rsid w:val="00BE7FCD"/>
    <w:rsid w:val="00BF07A0"/>
    <w:rsid w:val="00BF1F85"/>
    <w:rsid w:val="00BF2951"/>
    <w:rsid w:val="00BF3411"/>
    <w:rsid w:val="00BF52B7"/>
    <w:rsid w:val="00BF5F16"/>
    <w:rsid w:val="00BF6781"/>
    <w:rsid w:val="00BF7801"/>
    <w:rsid w:val="00C00879"/>
    <w:rsid w:val="00C00E06"/>
    <w:rsid w:val="00C01668"/>
    <w:rsid w:val="00C02195"/>
    <w:rsid w:val="00C029A6"/>
    <w:rsid w:val="00C035B7"/>
    <w:rsid w:val="00C04881"/>
    <w:rsid w:val="00C04CD5"/>
    <w:rsid w:val="00C05CF3"/>
    <w:rsid w:val="00C05F2E"/>
    <w:rsid w:val="00C0677C"/>
    <w:rsid w:val="00C0703F"/>
    <w:rsid w:val="00C07406"/>
    <w:rsid w:val="00C102B9"/>
    <w:rsid w:val="00C1040F"/>
    <w:rsid w:val="00C10E79"/>
    <w:rsid w:val="00C10F84"/>
    <w:rsid w:val="00C112EC"/>
    <w:rsid w:val="00C114E8"/>
    <w:rsid w:val="00C11A4A"/>
    <w:rsid w:val="00C122DD"/>
    <w:rsid w:val="00C12480"/>
    <w:rsid w:val="00C12588"/>
    <w:rsid w:val="00C128BB"/>
    <w:rsid w:val="00C139AE"/>
    <w:rsid w:val="00C140C3"/>
    <w:rsid w:val="00C142FD"/>
    <w:rsid w:val="00C15112"/>
    <w:rsid w:val="00C15BCC"/>
    <w:rsid w:val="00C16212"/>
    <w:rsid w:val="00C179E1"/>
    <w:rsid w:val="00C203CA"/>
    <w:rsid w:val="00C207C5"/>
    <w:rsid w:val="00C216DB"/>
    <w:rsid w:val="00C22390"/>
    <w:rsid w:val="00C2264F"/>
    <w:rsid w:val="00C226CF"/>
    <w:rsid w:val="00C22910"/>
    <w:rsid w:val="00C22DAE"/>
    <w:rsid w:val="00C230A9"/>
    <w:rsid w:val="00C2514B"/>
    <w:rsid w:val="00C262EA"/>
    <w:rsid w:val="00C2675F"/>
    <w:rsid w:val="00C26B4B"/>
    <w:rsid w:val="00C3062A"/>
    <w:rsid w:val="00C31639"/>
    <w:rsid w:val="00C31A67"/>
    <w:rsid w:val="00C31F2B"/>
    <w:rsid w:val="00C32979"/>
    <w:rsid w:val="00C330F7"/>
    <w:rsid w:val="00C33671"/>
    <w:rsid w:val="00C33AEB"/>
    <w:rsid w:val="00C3413F"/>
    <w:rsid w:val="00C3431E"/>
    <w:rsid w:val="00C353D1"/>
    <w:rsid w:val="00C35C5A"/>
    <w:rsid w:val="00C371FB"/>
    <w:rsid w:val="00C37DDB"/>
    <w:rsid w:val="00C41285"/>
    <w:rsid w:val="00C41E0F"/>
    <w:rsid w:val="00C4239C"/>
    <w:rsid w:val="00C436BD"/>
    <w:rsid w:val="00C44ABE"/>
    <w:rsid w:val="00C46F4B"/>
    <w:rsid w:val="00C50E6F"/>
    <w:rsid w:val="00C51E2B"/>
    <w:rsid w:val="00C51E51"/>
    <w:rsid w:val="00C52C77"/>
    <w:rsid w:val="00C52F70"/>
    <w:rsid w:val="00C5549B"/>
    <w:rsid w:val="00C562E8"/>
    <w:rsid w:val="00C5652F"/>
    <w:rsid w:val="00C601CB"/>
    <w:rsid w:val="00C60593"/>
    <w:rsid w:val="00C60B71"/>
    <w:rsid w:val="00C60EBB"/>
    <w:rsid w:val="00C6145C"/>
    <w:rsid w:val="00C62C8D"/>
    <w:rsid w:val="00C6593B"/>
    <w:rsid w:val="00C65ACF"/>
    <w:rsid w:val="00C669F1"/>
    <w:rsid w:val="00C66FBA"/>
    <w:rsid w:val="00C677E5"/>
    <w:rsid w:val="00C70343"/>
    <w:rsid w:val="00C71182"/>
    <w:rsid w:val="00C713ED"/>
    <w:rsid w:val="00C727B1"/>
    <w:rsid w:val="00C72F44"/>
    <w:rsid w:val="00C742F5"/>
    <w:rsid w:val="00C75BFD"/>
    <w:rsid w:val="00C76A04"/>
    <w:rsid w:val="00C76AA4"/>
    <w:rsid w:val="00C76BBA"/>
    <w:rsid w:val="00C77150"/>
    <w:rsid w:val="00C772CD"/>
    <w:rsid w:val="00C7759C"/>
    <w:rsid w:val="00C80E5D"/>
    <w:rsid w:val="00C81CF6"/>
    <w:rsid w:val="00C835D0"/>
    <w:rsid w:val="00C83DB9"/>
    <w:rsid w:val="00C85A8C"/>
    <w:rsid w:val="00C85D20"/>
    <w:rsid w:val="00C86990"/>
    <w:rsid w:val="00C874AA"/>
    <w:rsid w:val="00C90BC8"/>
    <w:rsid w:val="00C916C0"/>
    <w:rsid w:val="00C91C5A"/>
    <w:rsid w:val="00C92C55"/>
    <w:rsid w:val="00C94DAE"/>
    <w:rsid w:val="00C94E0A"/>
    <w:rsid w:val="00C94E60"/>
    <w:rsid w:val="00C96C06"/>
    <w:rsid w:val="00C97656"/>
    <w:rsid w:val="00C97CAB"/>
    <w:rsid w:val="00CA0A30"/>
    <w:rsid w:val="00CA10B8"/>
    <w:rsid w:val="00CA12B0"/>
    <w:rsid w:val="00CA1AFF"/>
    <w:rsid w:val="00CA208D"/>
    <w:rsid w:val="00CA4723"/>
    <w:rsid w:val="00CA4EB3"/>
    <w:rsid w:val="00CA526F"/>
    <w:rsid w:val="00CA7EEC"/>
    <w:rsid w:val="00CB0946"/>
    <w:rsid w:val="00CB0BCE"/>
    <w:rsid w:val="00CB0EEA"/>
    <w:rsid w:val="00CB15FD"/>
    <w:rsid w:val="00CB1AEE"/>
    <w:rsid w:val="00CB25DC"/>
    <w:rsid w:val="00CB2889"/>
    <w:rsid w:val="00CB2BFD"/>
    <w:rsid w:val="00CB2C4C"/>
    <w:rsid w:val="00CB37C7"/>
    <w:rsid w:val="00CB3AFE"/>
    <w:rsid w:val="00CB42FD"/>
    <w:rsid w:val="00CB45D5"/>
    <w:rsid w:val="00CB47EE"/>
    <w:rsid w:val="00CB4D35"/>
    <w:rsid w:val="00CB536D"/>
    <w:rsid w:val="00CB5916"/>
    <w:rsid w:val="00CB598A"/>
    <w:rsid w:val="00CB5B5A"/>
    <w:rsid w:val="00CB5B8B"/>
    <w:rsid w:val="00CB5FAA"/>
    <w:rsid w:val="00CB640C"/>
    <w:rsid w:val="00CC1325"/>
    <w:rsid w:val="00CC1670"/>
    <w:rsid w:val="00CC16F1"/>
    <w:rsid w:val="00CC1A9D"/>
    <w:rsid w:val="00CC1BD9"/>
    <w:rsid w:val="00CC1BE3"/>
    <w:rsid w:val="00CC3FEB"/>
    <w:rsid w:val="00CC40C1"/>
    <w:rsid w:val="00CC4484"/>
    <w:rsid w:val="00CC578E"/>
    <w:rsid w:val="00CC6CC5"/>
    <w:rsid w:val="00CC72CB"/>
    <w:rsid w:val="00CD0429"/>
    <w:rsid w:val="00CD0A08"/>
    <w:rsid w:val="00CD2F2E"/>
    <w:rsid w:val="00CD3195"/>
    <w:rsid w:val="00CD3D74"/>
    <w:rsid w:val="00CD3ED7"/>
    <w:rsid w:val="00CD4363"/>
    <w:rsid w:val="00CD51F8"/>
    <w:rsid w:val="00CD55EF"/>
    <w:rsid w:val="00CD5CF1"/>
    <w:rsid w:val="00CD6516"/>
    <w:rsid w:val="00CD7A38"/>
    <w:rsid w:val="00CE0269"/>
    <w:rsid w:val="00CE1341"/>
    <w:rsid w:val="00CE1DCD"/>
    <w:rsid w:val="00CE6B9F"/>
    <w:rsid w:val="00CE6EAE"/>
    <w:rsid w:val="00CE7C3E"/>
    <w:rsid w:val="00CE7E65"/>
    <w:rsid w:val="00CE7EC4"/>
    <w:rsid w:val="00CF011F"/>
    <w:rsid w:val="00CF09FF"/>
    <w:rsid w:val="00CF15BA"/>
    <w:rsid w:val="00CF260F"/>
    <w:rsid w:val="00CF3046"/>
    <w:rsid w:val="00CF3376"/>
    <w:rsid w:val="00CF344B"/>
    <w:rsid w:val="00CF3590"/>
    <w:rsid w:val="00CF3861"/>
    <w:rsid w:val="00CF4999"/>
    <w:rsid w:val="00CF53A4"/>
    <w:rsid w:val="00CF5B56"/>
    <w:rsid w:val="00CF68A5"/>
    <w:rsid w:val="00D00049"/>
    <w:rsid w:val="00D004F3"/>
    <w:rsid w:val="00D00747"/>
    <w:rsid w:val="00D007B9"/>
    <w:rsid w:val="00D0087D"/>
    <w:rsid w:val="00D00A5F"/>
    <w:rsid w:val="00D01051"/>
    <w:rsid w:val="00D010D5"/>
    <w:rsid w:val="00D010DF"/>
    <w:rsid w:val="00D01670"/>
    <w:rsid w:val="00D0237F"/>
    <w:rsid w:val="00D02417"/>
    <w:rsid w:val="00D0312C"/>
    <w:rsid w:val="00D032C1"/>
    <w:rsid w:val="00D03BF2"/>
    <w:rsid w:val="00D03DBD"/>
    <w:rsid w:val="00D05539"/>
    <w:rsid w:val="00D0617F"/>
    <w:rsid w:val="00D07A91"/>
    <w:rsid w:val="00D10F1E"/>
    <w:rsid w:val="00D118B2"/>
    <w:rsid w:val="00D13299"/>
    <w:rsid w:val="00D13CD0"/>
    <w:rsid w:val="00D15667"/>
    <w:rsid w:val="00D176CC"/>
    <w:rsid w:val="00D200DD"/>
    <w:rsid w:val="00D204BC"/>
    <w:rsid w:val="00D21229"/>
    <w:rsid w:val="00D2220F"/>
    <w:rsid w:val="00D22235"/>
    <w:rsid w:val="00D22382"/>
    <w:rsid w:val="00D22495"/>
    <w:rsid w:val="00D225B8"/>
    <w:rsid w:val="00D229E4"/>
    <w:rsid w:val="00D22D28"/>
    <w:rsid w:val="00D2341F"/>
    <w:rsid w:val="00D23C26"/>
    <w:rsid w:val="00D26A59"/>
    <w:rsid w:val="00D26BD1"/>
    <w:rsid w:val="00D27C70"/>
    <w:rsid w:val="00D27CF5"/>
    <w:rsid w:val="00D27F50"/>
    <w:rsid w:val="00D27F72"/>
    <w:rsid w:val="00D33288"/>
    <w:rsid w:val="00D3339F"/>
    <w:rsid w:val="00D33954"/>
    <w:rsid w:val="00D33AF0"/>
    <w:rsid w:val="00D345EE"/>
    <w:rsid w:val="00D3467E"/>
    <w:rsid w:val="00D35C87"/>
    <w:rsid w:val="00D3653B"/>
    <w:rsid w:val="00D37505"/>
    <w:rsid w:val="00D40B84"/>
    <w:rsid w:val="00D40EC8"/>
    <w:rsid w:val="00D41973"/>
    <w:rsid w:val="00D42313"/>
    <w:rsid w:val="00D42918"/>
    <w:rsid w:val="00D43672"/>
    <w:rsid w:val="00D43AE6"/>
    <w:rsid w:val="00D45489"/>
    <w:rsid w:val="00D45B84"/>
    <w:rsid w:val="00D468DF"/>
    <w:rsid w:val="00D46B3B"/>
    <w:rsid w:val="00D46C3B"/>
    <w:rsid w:val="00D46FFD"/>
    <w:rsid w:val="00D473C8"/>
    <w:rsid w:val="00D47FE0"/>
    <w:rsid w:val="00D503AD"/>
    <w:rsid w:val="00D50714"/>
    <w:rsid w:val="00D513DC"/>
    <w:rsid w:val="00D523F0"/>
    <w:rsid w:val="00D52B7C"/>
    <w:rsid w:val="00D52E32"/>
    <w:rsid w:val="00D5402B"/>
    <w:rsid w:val="00D5486B"/>
    <w:rsid w:val="00D574E4"/>
    <w:rsid w:val="00D602BE"/>
    <w:rsid w:val="00D60DB9"/>
    <w:rsid w:val="00D60EE2"/>
    <w:rsid w:val="00D61A2A"/>
    <w:rsid w:val="00D64750"/>
    <w:rsid w:val="00D650AC"/>
    <w:rsid w:val="00D66161"/>
    <w:rsid w:val="00D664E7"/>
    <w:rsid w:val="00D67508"/>
    <w:rsid w:val="00D67565"/>
    <w:rsid w:val="00D67C70"/>
    <w:rsid w:val="00D70099"/>
    <w:rsid w:val="00D715D1"/>
    <w:rsid w:val="00D71CE3"/>
    <w:rsid w:val="00D72E59"/>
    <w:rsid w:val="00D7302F"/>
    <w:rsid w:val="00D7344E"/>
    <w:rsid w:val="00D73B4F"/>
    <w:rsid w:val="00D73F61"/>
    <w:rsid w:val="00D740E4"/>
    <w:rsid w:val="00D76A37"/>
    <w:rsid w:val="00D76B9C"/>
    <w:rsid w:val="00D76FF4"/>
    <w:rsid w:val="00D77D94"/>
    <w:rsid w:val="00D832DC"/>
    <w:rsid w:val="00D839E1"/>
    <w:rsid w:val="00D84101"/>
    <w:rsid w:val="00D8461D"/>
    <w:rsid w:val="00D857AB"/>
    <w:rsid w:val="00D86A67"/>
    <w:rsid w:val="00D879F7"/>
    <w:rsid w:val="00D9035A"/>
    <w:rsid w:val="00D905FD"/>
    <w:rsid w:val="00D906D8"/>
    <w:rsid w:val="00D90E23"/>
    <w:rsid w:val="00D90F85"/>
    <w:rsid w:val="00D91C1D"/>
    <w:rsid w:val="00D91D64"/>
    <w:rsid w:val="00D92D8B"/>
    <w:rsid w:val="00D93690"/>
    <w:rsid w:val="00D93D8B"/>
    <w:rsid w:val="00D94321"/>
    <w:rsid w:val="00D94602"/>
    <w:rsid w:val="00D948DE"/>
    <w:rsid w:val="00D95419"/>
    <w:rsid w:val="00D96727"/>
    <w:rsid w:val="00D97632"/>
    <w:rsid w:val="00D97655"/>
    <w:rsid w:val="00DA0306"/>
    <w:rsid w:val="00DA0BAB"/>
    <w:rsid w:val="00DA0CA1"/>
    <w:rsid w:val="00DA17D0"/>
    <w:rsid w:val="00DA1FA3"/>
    <w:rsid w:val="00DA2925"/>
    <w:rsid w:val="00DA29B8"/>
    <w:rsid w:val="00DA2C4A"/>
    <w:rsid w:val="00DA376B"/>
    <w:rsid w:val="00DA5868"/>
    <w:rsid w:val="00DA6BE9"/>
    <w:rsid w:val="00DA7EE0"/>
    <w:rsid w:val="00DB01EB"/>
    <w:rsid w:val="00DB133D"/>
    <w:rsid w:val="00DB2353"/>
    <w:rsid w:val="00DB2615"/>
    <w:rsid w:val="00DB306D"/>
    <w:rsid w:val="00DB35DC"/>
    <w:rsid w:val="00DB4216"/>
    <w:rsid w:val="00DB6107"/>
    <w:rsid w:val="00DB6513"/>
    <w:rsid w:val="00DB7CC0"/>
    <w:rsid w:val="00DB7E19"/>
    <w:rsid w:val="00DC04CA"/>
    <w:rsid w:val="00DC0928"/>
    <w:rsid w:val="00DC0D64"/>
    <w:rsid w:val="00DC14A0"/>
    <w:rsid w:val="00DC32E6"/>
    <w:rsid w:val="00DC4076"/>
    <w:rsid w:val="00DC4786"/>
    <w:rsid w:val="00DC47D2"/>
    <w:rsid w:val="00DC547D"/>
    <w:rsid w:val="00DC5A73"/>
    <w:rsid w:val="00DC5EFE"/>
    <w:rsid w:val="00DC6920"/>
    <w:rsid w:val="00DC6AA6"/>
    <w:rsid w:val="00DC6DE9"/>
    <w:rsid w:val="00DC74FE"/>
    <w:rsid w:val="00DC79DE"/>
    <w:rsid w:val="00DD025A"/>
    <w:rsid w:val="00DD159E"/>
    <w:rsid w:val="00DD15B2"/>
    <w:rsid w:val="00DD1B50"/>
    <w:rsid w:val="00DD22D3"/>
    <w:rsid w:val="00DD26AE"/>
    <w:rsid w:val="00DD2AB6"/>
    <w:rsid w:val="00DD2F02"/>
    <w:rsid w:val="00DD3752"/>
    <w:rsid w:val="00DD3F1D"/>
    <w:rsid w:val="00DD4466"/>
    <w:rsid w:val="00DD495C"/>
    <w:rsid w:val="00DD5952"/>
    <w:rsid w:val="00DD7FF4"/>
    <w:rsid w:val="00DE0777"/>
    <w:rsid w:val="00DE1816"/>
    <w:rsid w:val="00DE1C20"/>
    <w:rsid w:val="00DE2423"/>
    <w:rsid w:val="00DE35CC"/>
    <w:rsid w:val="00DE3E2A"/>
    <w:rsid w:val="00DE4901"/>
    <w:rsid w:val="00DE4A26"/>
    <w:rsid w:val="00DE5E4B"/>
    <w:rsid w:val="00DE6B10"/>
    <w:rsid w:val="00DE78A4"/>
    <w:rsid w:val="00DE7BEA"/>
    <w:rsid w:val="00DF0287"/>
    <w:rsid w:val="00DF12A4"/>
    <w:rsid w:val="00DF1519"/>
    <w:rsid w:val="00DF2587"/>
    <w:rsid w:val="00DF28FA"/>
    <w:rsid w:val="00DF2B79"/>
    <w:rsid w:val="00DF2D0E"/>
    <w:rsid w:val="00DF324C"/>
    <w:rsid w:val="00DF3939"/>
    <w:rsid w:val="00DF59F6"/>
    <w:rsid w:val="00DF6753"/>
    <w:rsid w:val="00DF7EDD"/>
    <w:rsid w:val="00E018FE"/>
    <w:rsid w:val="00E019B9"/>
    <w:rsid w:val="00E01BD9"/>
    <w:rsid w:val="00E020D0"/>
    <w:rsid w:val="00E0296E"/>
    <w:rsid w:val="00E03FB4"/>
    <w:rsid w:val="00E04CDF"/>
    <w:rsid w:val="00E05577"/>
    <w:rsid w:val="00E056F3"/>
    <w:rsid w:val="00E05F14"/>
    <w:rsid w:val="00E07215"/>
    <w:rsid w:val="00E074A4"/>
    <w:rsid w:val="00E10228"/>
    <w:rsid w:val="00E10497"/>
    <w:rsid w:val="00E10F20"/>
    <w:rsid w:val="00E1130A"/>
    <w:rsid w:val="00E12686"/>
    <w:rsid w:val="00E12951"/>
    <w:rsid w:val="00E12E8C"/>
    <w:rsid w:val="00E13742"/>
    <w:rsid w:val="00E138B8"/>
    <w:rsid w:val="00E14212"/>
    <w:rsid w:val="00E14264"/>
    <w:rsid w:val="00E143DF"/>
    <w:rsid w:val="00E14B08"/>
    <w:rsid w:val="00E1511F"/>
    <w:rsid w:val="00E154E1"/>
    <w:rsid w:val="00E1569C"/>
    <w:rsid w:val="00E1571B"/>
    <w:rsid w:val="00E158B7"/>
    <w:rsid w:val="00E16A5D"/>
    <w:rsid w:val="00E201B5"/>
    <w:rsid w:val="00E212C1"/>
    <w:rsid w:val="00E2149A"/>
    <w:rsid w:val="00E2175C"/>
    <w:rsid w:val="00E23B32"/>
    <w:rsid w:val="00E23E9A"/>
    <w:rsid w:val="00E23EF4"/>
    <w:rsid w:val="00E24428"/>
    <w:rsid w:val="00E24799"/>
    <w:rsid w:val="00E24EA0"/>
    <w:rsid w:val="00E2522E"/>
    <w:rsid w:val="00E267EF"/>
    <w:rsid w:val="00E26B7C"/>
    <w:rsid w:val="00E2715B"/>
    <w:rsid w:val="00E27E4F"/>
    <w:rsid w:val="00E32247"/>
    <w:rsid w:val="00E3268A"/>
    <w:rsid w:val="00E344CA"/>
    <w:rsid w:val="00E345BF"/>
    <w:rsid w:val="00E355F9"/>
    <w:rsid w:val="00E36FDE"/>
    <w:rsid w:val="00E375FE"/>
    <w:rsid w:val="00E379FF"/>
    <w:rsid w:val="00E37A23"/>
    <w:rsid w:val="00E407ED"/>
    <w:rsid w:val="00E4093D"/>
    <w:rsid w:val="00E40D2B"/>
    <w:rsid w:val="00E412D2"/>
    <w:rsid w:val="00E41778"/>
    <w:rsid w:val="00E42A25"/>
    <w:rsid w:val="00E42C8C"/>
    <w:rsid w:val="00E42D45"/>
    <w:rsid w:val="00E43598"/>
    <w:rsid w:val="00E43D9F"/>
    <w:rsid w:val="00E43F68"/>
    <w:rsid w:val="00E44B5A"/>
    <w:rsid w:val="00E44C2B"/>
    <w:rsid w:val="00E457E1"/>
    <w:rsid w:val="00E45CDF"/>
    <w:rsid w:val="00E45DE2"/>
    <w:rsid w:val="00E46BA7"/>
    <w:rsid w:val="00E507CD"/>
    <w:rsid w:val="00E50932"/>
    <w:rsid w:val="00E50E06"/>
    <w:rsid w:val="00E51540"/>
    <w:rsid w:val="00E51603"/>
    <w:rsid w:val="00E51CE9"/>
    <w:rsid w:val="00E52D76"/>
    <w:rsid w:val="00E5303F"/>
    <w:rsid w:val="00E53BFB"/>
    <w:rsid w:val="00E54043"/>
    <w:rsid w:val="00E54C61"/>
    <w:rsid w:val="00E55DD5"/>
    <w:rsid w:val="00E56262"/>
    <w:rsid w:val="00E57CF1"/>
    <w:rsid w:val="00E57E3F"/>
    <w:rsid w:val="00E6029C"/>
    <w:rsid w:val="00E60CE2"/>
    <w:rsid w:val="00E61815"/>
    <w:rsid w:val="00E629C3"/>
    <w:rsid w:val="00E63813"/>
    <w:rsid w:val="00E64652"/>
    <w:rsid w:val="00E64882"/>
    <w:rsid w:val="00E65630"/>
    <w:rsid w:val="00E656FE"/>
    <w:rsid w:val="00E669C2"/>
    <w:rsid w:val="00E70006"/>
    <w:rsid w:val="00E7022C"/>
    <w:rsid w:val="00E70373"/>
    <w:rsid w:val="00E704E9"/>
    <w:rsid w:val="00E70705"/>
    <w:rsid w:val="00E71773"/>
    <w:rsid w:val="00E7331C"/>
    <w:rsid w:val="00E73357"/>
    <w:rsid w:val="00E73AF4"/>
    <w:rsid w:val="00E73C1B"/>
    <w:rsid w:val="00E74C50"/>
    <w:rsid w:val="00E74FB9"/>
    <w:rsid w:val="00E80F0A"/>
    <w:rsid w:val="00E81477"/>
    <w:rsid w:val="00E820DF"/>
    <w:rsid w:val="00E8328A"/>
    <w:rsid w:val="00E833C4"/>
    <w:rsid w:val="00E836A2"/>
    <w:rsid w:val="00E83FED"/>
    <w:rsid w:val="00E849D6"/>
    <w:rsid w:val="00E84BE0"/>
    <w:rsid w:val="00E85459"/>
    <w:rsid w:val="00E85BB6"/>
    <w:rsid w:val="00E85C22"/>
    <w:rsid w:val="00E85C4B"/>
    <w:rsid w:val="00E87B1E"/>
    <w:rsid w:val="00E87D2C"/>
    <w:rsid w:val="00E87EAA"/>
    <w:rsid w:val="00E9013E"/>
    <w:rsid w:val="00E901FF"/>
    <w:rsid w:val="00E906D0"/>
    <w:rsid w:val="00E90981"/>
    <w:rsid w:val="00E910DF"/>
    <w:rsid w:val="00E913FD"/>
    <w:rsid w:val="00E9339C"/>
    <w:rsid w:val="00E94675"/>
    <w:rsid w:val="00E946E7"/>
    <w:rsid w:val="00E95389"/>
    <w:rsid w:val="00E95394"/>
    <w:rsid w:val="00E956E8"/>
    <w:rsid w:val="00E95BCA"/>
    <w:rsid w:val="00E95F86"/>
    <w:rsid w:val="00E97130"/>
    <w:rsid w:val="00E979CE"/>
    <w:rsid w:val="00E97DB7"/>
    <w:rsid w:val="00EA0110"/>
    <w:rsid w:val="00EA0463"/>
    <w:rsid w:val="00EA0DE4"/>
    <w:rsid w:val="00EA113A"/>
    <w:rsid w:val="00EA2992"/>
    <w:rsid w:val="00EA3822"/>
    <w:rsid w:val="00EA5A99"/>
    <w:rsid w:val="00EA5B0C"/>
    <w:rsid w:val="00EA642D"/>
    <w:rsid w:val="00EA6E1A"/>
    <w:rsid w:val="00EB03F7"/>
    <w:rsid w:val="00EB0D3E"/>
    <w:rsid w:val="00EB0FB2"/>
    <w:rsid w:val="00EB20A3"/>
    <w:rsid w:val="00EB36AD"/>
    <w:rsid w:val="00EB410D"/>
    <w:rsid w:val="00EB432C"/>
    <w:rsid w:val="00EB578D"/>
    <w:rsid w:val="00EB5A04"/>
    <w:rsid w:val="00EB5B85"/>
    <w:rsid w:val="00EB62D8"/>
    <w:rsid w:val="00EB6712"/>
    <w:rsid w:val="00EB72F7"/>
    <w:rsid w:val="00EB7532"/>
    <w:rsid w:val="00EB7DA5"/>
    <w:rsid w:val="00EC025F"/>
    <w:rsid w:val="00EC191C"/>
    <w:rsid w:val="00EC2476"/>
    <w:rsid w:val="00EC2AA2"/>
    <w:rsid w:val="00EC2AF1"/>
    <w:rsid w:val="00EC36D7"/>
    <w:rsid w:val="00EC3883"/>
    <w:rsid w:val="00EC39F8"/>
    <w:rsid w:val="00EC4412"/>
    <w:rsid w:val="00EC51C6"/>
    <w:rsid w:val="00EC56F1"/>
    <w:rsid w:val="00EC576E"/>
    <w:rsid w:val="00EC5A5C"/>
    <w:rsid w:val="00EC5D0C"/>
    <w:rsid w:val="00EC66FA"/>
    <w:rsid w:val="00EC795B"/>
    <w:rsid w:val="00EC79B1"/>
    <w:rsid w:val="00ED2051"/>
    <w:rsid w:val="00ED25D1"/>
    <w:rsid w:val="00ED3A5C"/>
    <w:rsid w:val="00ED4C3C"/>
    <w:rsid w:val="00ED6FDC"/>
    <w:rsid w:val="00ED70F9"/>
    <w:rsid w:val="00ED7CC2"/>
    <w:rsid w:val="00EE0C17"/>
    <w:rsid w:val="00EE2910"/>
    <w:rsid w:val="00EE3BB8"/>
    <w:rsid w:val="00EE41DE"/>
    <w:rsid w:val="00EE4267"/>
    <w:rsid w:val="00EE63F9"/>
    <w:rsid w:val="00EE6D04"/>
    <w:rsid w:val="00EE77A7"/>
    <w:rsid w:val="00EF0660"/>
    <w:rsid w:val="00EF0ACF"/>
    <w:rsid w:val="00EF0BBA"/>
    <w:rsid w:val="00EF111E"/>
    <w:rsid w:val="00EF1966"/>
    <w:rsid w:val="00EF353C"/>
    <w:rsid w:val="00EF43AB"/>
    <w:rsid w:val="00EF478D"/>
    <w:rsid w:val="00EF487C"/>
    <w:rsid w:val="00EF578E"/>
    <w:rsid w:val="00EF69A6"/>
    <w:rsid w:val="00EF6B2C"/>
    <w:rsid w:val="00EF74E4"/>
    <w:rsid w:val="00F0005C"/>
    <w:rsid w:val="00F005DF"/>
    <w:rsid w:val="00F00657"/>
    <w:rsid w:val="00F00C0A"/>
    <w:rsid w:val="00F01A61"/>
    <w:rsid w:val="00F02285"/>
    <w:rsid w:val="00F02395"/>
    <w:rsid w:val="00F033FF"/>
    <w:rsid w:val="00F03469"/>
    <w:rsid w:val="00F03D25"/>
    <w:rsid w:val="00F03E30"/>
    <w:rsid w:val="00F04F3C"/>
    <w:rsid w:val="00F04FAB"/>
    <w:rsid w:val="00F05F34"/>
    <w:rsid w:val="00F07079"/>
    <w:rsid w:val="00F079D4"/>
    <w:rsid w:val="00F07DFD"/>
    <w:rsid w:val="00F10705"/>
    <w:rsid w:val="00F107BD"/>
    <w:rsid w:val="00F10D93"/>
    <w:rsid w:val="00F10EC0"/>
    <w:rsid w:val="00F10FA0"/>
    <w:rsid w:val="00F110B9"/>
    <w:rsid w:val="00F11A4D"/>
    <w:rsid w:val="00F12237"/>
    <w:rsid w:val="00F1249F"/>
    <w:rsid w:val="00F12649"/>
    <w:rsid w:val="00F12FAC"/>
    <w:rsid w:val="00F13274"/>
    <w:rsid w:val="00F13FB9"/>
    <w:rsid w:val="00F1526B"/>
    <w:rsid w:val="00F15BCA"/>
    <w:rsid w:val="00F1653A"/>
    <w:rsid w:val="00F1661D"/>
    <w:rsid w:val="00F16EAC"/>
    <w:rsid w:val="00F16F44"/>
    <w:rsid w:val="00F205BA"/>
    <w:rsid w:val="00F20B79"/>
    <w:rsid w:val="00F2142D"/>
    <w:rsid w:val="00F2180E"/>
    <w:rsid w:val="00F23276"/>
    <w:rsid w:val="00F23611"/>
    <w:rsid w:val="00F242FD"/>
    <w:rsid w:val="00F244A3"/>
    <w:rsid w:val="00F24D5D"/>
    <w:rsid w:val="00F25468"/>
    <w:rsid w:val="00F25FEF"/>
    <w:rsid w:val="00F27405"/>
    <w:rsid w:val="00F27583"/>
    <w:rsid w:val="00F2780E"/>
    <w:rsid w:val="00F278A5"/>
    <w:rsid w:val="00F27A12"/>
    <w:rsid w:val="00F27AB5"/>
    <w:rsid w:val="00F27E91"/>
    <w:rsid w:val="00F27ECF"/>
    <w:rsid w:val="00F308CC"/>
    <w:rsid w:val="00F30B90"/>
    <w:rsid w:val="00F3105D"/>
    <w:rsid w:val="00F32649"/>
    <w:rsid w:val="00F32C8B"/>
    <w:rsid w:val="00F32EF8"/>
    <w:rsid w:val="00F34E6E"/>
    <w:rsid w:val="00F3508B"/>
    <w:rsid w:val="00F35D37"/>
    <w:rsid w:val="00F35DE7"/>
    <w:rsid w:val="00F368BA"/>
    <w:rsid w:val="00F37077"/>
    <w:rsid w:val="00F40698"/>
    <w:rsid w:val="00F4104E"/>
    <w:rsid w:val="00F42749"/>
    <w:rsid w:val="00F43C99"/>
    <w:rsid w:val="00F43FCC"/>
    <w:rsid w:val="00F44E13"/>
    <w:rsid w:val="00F4517C"/>
    <w:rsid w:val="00F4531F"/>
    <w:rsid w:val="00F45595"/>
    <w:rsid w:val="00F45E53"/>
    <w:rsid w:val="00F461D9"/>
    <w:rsid w:val="00F4788A"/>
    <w:rsid w:val="00F47B8D"/>
    <w:rsid w:val="00F5039E"/>
    <w:rsid w:val="00F50C2E"/>
    <w:rsid w:val="00F5101E"/>
    <w:rsid w:val="00F52D67"/>
    <w:rsid w:val="00F54E5F"/>
    <w:rsid w:val="00F5543C"/>
    <w:rsid w:val="00F56A4F"/>
    <w:rsid w:val="00F56A71"/>
    <w:rsid w:val="00F57F6E"/>
    <w:rsid w:val="00F602A5"/>
    <w:rsid w:val="00F6177C"/>
    <w:rsid w:val="00F619F7"/>
    <w:rsid w:val="00F61EA7"/>
    <w:rsid w:val="00F62699"/>
    <w:rsid w:val="00F62D71"/>
    <w:rsid w:val="00F62FAB"/>
    <w:rsid w:val="00F65C51"/>
    <w:rsid w:val="00F65E1D"/>
    <w:rsid w:val="00F662BD"/>
    <w:rsid w:val="00F66440"/>
    <w:rsid w:val="00F66709"/>
    <w:rsid w:val="00F67B58"/>
    <w:rsid w:val="00F709C7"/>
    <w:rsid w:val="00F70E34"/>
    <w:rsid w:val="00F726F4"/>
    <w:rsid w:val="00F73429"/>
    <w:rsid w:val="00F74252"/>
    <w:rsid w:val="00F748AC"/>
    <w:rsid w:val="00F74E0E"/>
    <w:rsid w:val="00F7636B"/>
    <w:rsid w:val="00F76406"/>
    <w:rsid w:val="00F76B8B"/>
    <w:rsid w:val="00F76FD1"/>
    <w:rsid w:val="00F7740D"/>
    <w:rsid w:val="00F77ECB"/>
    <w:rsid w:val="00F80D73"/>
    <w:rsid w:val="00F80FF1"/>
    <w:rsid w:val="00F81187"/>
    <w:rsid w:val="00F8162C"/>
    <w:rsid w:val="00F81B02"/>
    <w:rsid w:val="00F82267"/>
    <w:rsid w:val="00F827FB"/>
    <w:rsid w:val="00F82D0E"/>
    <w:rsid w:val="00F82E9F"/>
    <w:rsid w:val="00F830BB"/>
    <w:rsid w:val="00F83525"/>
    <w:rsid w:val="00F84306"/>
    <w:rsid w:val="00F84956"/>
    <w:rsid w:val="00F86DA2"/>
    <w:rsid w:val="00F86E81"/>
    <w:rsid w:val="00F87381"/>
    <w:rsid w:val="00F87768"/>
    <w:rsid w:val="00F90549"/>
    <w:rsid w:val="00F90D65"/>
    <w:rsid w:val="00F91308"/>
    <w:rsid w:val="00F91F3F"/>
    <w:rsid w:val="00F925DD"/>
    <w:rsid w:val="00F92B35"/>
    <w:rsid w:val="00F92EF5"/>
    <w:rsid w:val="00F936B0"/>
    <w:rsid w:val="00F93E16"/>
    <w:rsid w:val="00F93FDB"/>
    <w:rsid w:val="00F95F02"/>
    <w:rsid w:val="00F9607B"/>
    <w:rsid w:val="00F9672C"/>
    <w:rsid w:val="00FA0105"/>
    <w:rsid w:val="00FA010B"/>
    <w:rsid w:val="00FA0111"/>
    <w:rsid w:val="00FA0A14"/>
    <w:rsid w:val="00FA0A3C"/>
    <w:rsid w:val="00FA0CE2"/>
    <w:rsid w:val="00FA113A"/>
    <w:rsid w:val="00FA1181"/>
    <w:rsid w:val="00FA15C3"/>
    <w:rsid w:val="00FA184C"/>
    <w:rsid w:val="00FA2B8A"/>
    <w:rsid w:val="00FA3629"/>
    <w:rsid w:val="00FA3ECF"/>
    <w:rsid w:val="00FA4549"/>
    <w:rsid w:val="00FA5BFB"/>
    <w:rsid w:val="00FA5DDA"/>
    <w:rsid w:val="00FA6FC2"/>
    <w:rsid w:val="00FA785F"/>
    <w:rsid w:val="00FA791D"/>
    <w:rsid w:val="00FA7FB0"/>
    <w:rsid w:val="00FB0091"/>
    <w:rsid w:val="00FB1534"/>
    <w:rsid w:val="00FB1564"/>
    <w:rsid w:val="00FB2B1B"/>
    <w:rsid w:val="00FB5025"/>
    <w:rsid w:val="00FB56D2"/>
    <w:rsid w:val="00FB6097"/>
    <w:rsid w:val="00FB73BA"/>
    <w:rsid w:val="00FC05F6"/>
    <w:rsid w:val="00FC0E3E"/>
    <w:rsid w:val="00FC1581"/>
    <w:rsid w:val="00FC20F4"/>
    <w:rsid w:val="00FC388F"/>
    <w:rsid w:val="00FC39A9"/>
    <w:rsid w:val="00FC3FDB"/>
    <w:rsid w:val="00FC4930"/>
    <w:rsid w:val="00FC5667"/>
    <w:rsid w:val="00FC5A16"/>
    <w:rsid w:val="00FC5B2F"/>
    <w:rsid w:val="00FC72A9"/>
    <w:rsid w:val="00FD0ADB"/>
    <w:rsid w:val="00FD101F"/>
    <w:rsid w:val="00FD177B"/>
    <w:rsid w:val="00FD19EB"/>
    <w:rsid w:val="00FD1F13"/>
    <w:rsid w:val="00FD31C3"/>
    <w:rsid w:val="00FD3250"/>
    <w:rsid w:val="00FD46D7"/>
    <w:rsid w:val="00FD4B3F"/>
    <w:rsid w:val="00FD509B"/>
    <w:rsid w:val="00FD54FB"/>
    <w:rsid w:val="00FD5E58"/>
    <w:rsid w:val="00FD6C43"/>
    <w:rsid w:val="00FD70FC"/>
    <w:rsid w:val="00FD79A5"/>
    <w:rsid w:val="00FD7AE3"/>
    <w:rsid w:val="00FD7D28"/>
    <w:rsid w:val="00FE0EE5"/>
    <w:rsid w:val="00FE0F53"/>
    <w:rsid w:val="00FE0F89"/>
    <w:rsid w:val="00FE1ACA"/>
    <w:rsid w:val="00FE2A26"/>
    <w:rsid w:val="00FE553E"/>
    <w:rsid w:val="00FE696A"/>
    <w:rsid w:val="00FF15DA"/>
    <w:rsid w:val="00FF17C4"/>
    <w:rsid w:val="00FF1FD1"/>
    <w:rsid w:val="00FF2466"/>
    <w:rsid w:val="00FF2638"/>
    <w:rsid w:val="00FF35E2"/>
    <w:rsid w:val="00FF3F01"/>
    <w:rsid w:val="00FF43DC"/>
    <w:rsid w:val="00FF4405"/>
    <w:rsid w:val="00FF443E"/>
    <w:rsid w:val="00FF5A1A"/>
    <w:rsid w:val="00FF5B73"/>
    <w:rsid w:val="00FF648F"/>
    <w:rsid w:val="00FF65DC"/>
    <w:rsid w:val="00FF6E13"/>
    <w:rsid w:val="00FF73F8"/>
    <w:rsid w:val="00FF79B1"/>
    <w:rsid w:val="00FF7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379A"/>
    <w:rPr>
      <w:sz w:val="24"/>
      <w:szCs w:val="24"/>
      <w:lang w:eastAsia="pl-PL"/>
    </w:rPr>
  </w:style>
  <w:style w:type="paragraph" w:styleId="Nagwek1">
    <w:name w:val="heading 1"/>
    <w:basedOn w:val="Normalny"/>
    <w:next w:val="Normalny"/>
    <w:link w:val="Nagwek1Znak"/>
    <w:qFormat/>
    <w:rsid w:val="00470711"/>
    <w:pPr>
      <w:keepNext/>
      <w:jc w:val="both"/>
      <w:outlineLvl w:val="0"/>
    </w:pPr>
    <w:rPr>
      <w:b/>
      <w:bCs/>
    </w:rPr>
  </w:style>
  <w:style w:type="paragraph" w:styleId="Nagwek5">
    <w:name w:val="heading 5"/>
    <w:basedOn w:val="Normalny"/>
    <w:next w:val="Normalny"/>
    <w:link w:val="Nagwek5Znak"/>
    <w:qFormat/>
    <w:rsid w:val="0047071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70711"/>
    <w:rPr>
      <w:b/>
      <w:bCs/>
      <w:sz w:val="24"/>
      <w:szCs w:val="24"/>
      <w:lang w:eastAsia="pl-PL"/>
    </w:rPr>
  </w:style>
  <w:style w:type="character" w:customStyle="1" w:styleId="Nagwek5Znak">
    <w:name w:val="Nagłówek 5 Znak"/>
    <w:basedOn w:val="Domylnaczcionkaakapitu"/>
    <w:link w:val="Nagwek5"/>
    <w:rsid w:val="00470711"/>
    <w:rPr>
      <w:b/>
      <w:bCs/>
      <w:i/>
      <w:iCs/>
      <w:sz w:val="26"/>
      <w:szCs w:val="26"/>
      <w:lang w:eastAsia="pl-PL"/>
    </w:rPr>
  </w:style>
  <w:style w:type="paragraph" w:styleId="Akapitzlist">
    <w:name w:val="List Paragraph"/>
    <w:basedOn w:val="Normalny"/>
    <w:uiPriority w:val="34"/>
    <w:qFormat/>
    <w:rsid w:val="00D52E32"/>
    <w:pPr>
      <w:ind w:left="720"/>
      <w:contextualSpacing/>
    </w:pPr>
  </w:style>
  <w:style w:type="paragraph" w:styleId="Tekstdymka">
    <w:name w:val="Balloon Text"/>
    <w:basedOn w:val="Normalny"/>
    <w:link w:val="TekstdymkaZnak"/>
    <w:uiPriority w:val="99"/>
    <w:semiHidden/>
    <w:unhideWhenUsed/>
    <w:rsid w:val="00D33A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3AF0"/>
    <w:rPr>
      <w:rFonts w:ascii="Segoe UI"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379A"/>
    <w:rPr>
      <w:sz w:val="24"/>
      <w:szCs w:val="24"/>
      <w:lang w:eastAsia="pl-PL"/>
    </w:rPr>
  </w:style>
  <w:style w:type="paragraph" w:styleId="Nagwek1">
    <w:name w:val="heading 1"/>
    <w:basedOn w:val="Normalny"/>
    <w:next w:val="Normalny"/>
    <w:link w:val="Nagwek1Znak"/>
    <w:qFormat/>
    <w:rsid w:val="00470711"/>
    <w:pPr>
      <w:keepNext/>
      <w:jc w:val="both"/>
      <w:outlineLvl w:val="0"/>
    </w:pPr>
    <w:rPr>
      <w:b/>
      <w:bCs/>
    </w:rPr>
  </w:style>
  <w:style w:type="paragraph" w:styleId="Nagwek5">
    <w:name w:val="heading 5"/>
    <w:basedOn w:val="Normalny"/>
    <w:next w:val="Normalny"/>
    <w:link w:val="Nagwek5Znak"/>
    <w:qFormat/>
    <w:rsid w:val="0047071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70711"/>
    <w:rPr>
      <w:b/>
      <w:bCs/>
      <w:sz w:val="24"/>
      <w:szCs w:val="24"/>
      <w:lang w:eastAsia="pl-PL"/>
    </w:rPr>
  </w:style>
  <w:style w:type="character" w:customStyle="1" w:styleId="Nagwek5Znak">
    <w:name w:val="Nagłówek 5 Znak"/>
    <w:basedOn w:val="Domylnaczcionkaakapitu"/>
    <w:link w:val="Nagwek5"/>
    <w:rsid w:val="00470711"/>
    <w:rPr>
      <w:b/>
      <w:bCs/>
      <w:i/>
      <w:iCs/>
      <w:sz w:val="26"/>
      <w:szCs w:val="26"/>
      <w:lang w:eastAsia="pl-PL"/>
    </w:rPr>
  </w:style>
  <w:style w:type="paragraph" w:styleId="Akapitzlist">
    <w:name w:val="List Paragraph"/>
    <w:basedOn w:val="Normalny"/>
    <w:uiPriority w:val="34"/>
    <w:qFormat/>
    <w:rsid w:val="00D52E32"/>
    <w:pPr>
      <w:ind w:left="720"/>
      <w:contextualSpacing/>
    </w:pPr>
  </w:style>
  <w:style w:type="paragraph" w:styleId="Tekstdymka">
    <w:name w:val="Balloon Text"/>
    <w:basedOn w:val="Normalny"/>
    <w:link w:val="TekstdymkaZnak"/>
    <w:uiPriority w:val="99"/>
    <w:semiHidden/>
    <w:unhideWhenUsed/>
    <w:rsid w:val="00D33A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3AF0"/>
    <w:rPr>
      <w:rFonts w:ascii="Segoe U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13640">
      <w:bodyDiv w:val="1"/>
      <w:marLeft w:val="0"/>
      <w:marRight w:val="0"/>
      <w:marTop w:val="0"/>
      <w:marBottom w:val="0"/>
      <w:divBdr>
        <w:top w:val="none" w:sz="0" w:space="0" w:color="auto"/>
        <w:left w:val="none" w:sz="0" w:space="0" w:color="auto"/>
        <w:bottom w:val="none" w:sz="0" w:space="0" w:color="auto"/>
        <w:right w:val="none" w:sz="0" w:space="0" w:color="auto"/>
      </w:divBdr>
    </w:div>
    <w:div w:id="91196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3277</Words>
  <Characters>19662</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Kancelaria Radcy Prawnego Anna Ignaczak</Company>
  <LinksUpToDate>false</LinksUpToDate>
  <CharactersWithSpaces>22894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Ignaczak</dc:creator>
  <cp:lastModifiedBy>Legion</cp:lastModifiedBy>
  <cp:revision>4</cp:revision>
  <cp:lastPrinted>2018-03-20T07:54:00Z</cp:lastPrinted>
  <dcterms:created xsi:type="dcterms:W3CDTF">2021-05-28T07:50:00Z</dcterms:created>
  <dcterms:modified xsi:type="dcterms:W3CDTF">2021-05-31T09:42:00Z</dcterms:modified>
</cp:coreProperties>
</file>